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692D" w14:textId="7B2E280B" w:rsidR="00320C37" w:rsidRPr="00320C37" w:rsidRDefault="00320C37" w:rsidP="00320C37">
      <w:pPr>
        <w:pStyle w:val="ListParagraph"/>
        <w:numPr>
          <w:ilvl w:val="0"/>
          <w:numId w:val="1"/>
        </w:numPr>
        <w:rPr>
          <w:b/>
          <w:bCs/>
        </w:rPr>
      </w:pPr>
      <w:r w:rsidRPr="00320C37">
        <w:rPr>
          <w:rFonts w:ascii="Myanmar Text" w:hAnsi="Myanmar Text" w:cs="Myanmar Text" w:hint="cs"/>
          <w:b/>
          <w:bCs/>
          <w:cs/>
          <w:lang w:bidi="my-MM"/>
        </w:rPr>
        <w:t>ဘဝဖြစ်စဉ်</w:t>
      </w:r>
      <w:r w:rsidRPr="00320C37">
        <w:rPr>
          <w:b/>
          <w:bCs/>
          <w:cs/>
          <w:lang w:bidi="my-MM"/>
        </w:rPr>
        <w:t>-</w:t>
      </w:r>
    </w:p>
    <w:p w14:paraId="30DBABAF" w14:textId="06F78515" w:rsidR="00501322" w:rsidRPr="00DD54BB" w:rsidRDefault="00320C37" w:rsidP="00320C37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320C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အသက်ရှင်သောဝိညာဉ်</w:t>
      </w:r>
      <w:r w:rsidRPr="00320C37">
        <w:rPr>
          <w:b/>
          <w:bCs/>
          <w:szCs w:val="24"/>
          <w:cs/>
          <w:lang w:val="en-US" w:bidi="my-MM"/>
        </w:rPr>
        <w:t xml:space="preserve"> </w:t>
      </w:r>
    </w:p>
    <w:p w14:paraId="1B98721B" w14:textId="202AED2A" w:rsidR="00090476" w:rsidRPr="00DD54BB" w:rsidRDefault="00320C37" w:rsidP="00320C3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20C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</w:t>
      </w:r>
      <w:r w:rsidRPr="00320C37">
        <w:rPr>
          <w:b/>
          <w:bCs/>
          <w:szCs w:val="24"/>
          <w:cs/>
          <w:lang w:val="en-US"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မြေပြင်မှ</w:t>
      </w:r>
      <w:r w:rsidRPr="00320C37">
        <w:rPr>
          <w:b/>
          <w:bCs/>
          <w:szCs w:val="24"/>
          <w:cs/>
          <w:lang w:val="en-US"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ကြွင်းသော</w:t>
      </w:r>
      <w:r w:rsidRPr="00320C37">
        <w:rPr>
          <w:b/>
          <w:bCs/>
          <w:szCs w:val="24"/>
          <w:cs/>
          <w:lang w:val="en-US"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မြေတိရစ္ဆာန်များကို</w:t>
      </w:r>
      <w:r w:rsidRPr="00320C37">
        <w:rPr>
          <w:b/>
          <w:bCs/>
          <w:szCs w:val="24"/>
          <w:cs/>
          <w:lang w:val="en-US"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ဖန်ဆင်းတော်မူသကဲ့သို့</w:t>
      </w:r>
      <w:r w:rsidRPr="00320C37">
        <w:rPr>
          <w:b/>
          <w:bCs/>
          <w:szCs w:val="24"/>
          <w:cs/>
          <w:lang w:val="en-US"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ပထမလူသားကို</w:t>
      </w:r>
      <w:r w:rsidRPr="00320C37">
        <w:rPr>
          <w:b/>
          <w:bCs/>
          <w:szCs w:val="24"/>
          <w:cs/>
          <w:lang w:val="en-US"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ဖန်ဆင်းခဲ့သည်။</w:t>
      </w:r>
      <w:r w:rsidRPr="00320C37">
        <w:rPr>
          <w:b/>
          <w:bCs/>
          <w:szCs w:val="24"/>
          <w:lang w:val="en-US"/>
        </w:rPr>
        <w:t>(Gn. 2:7, 19).</w:t>
      </w:r>
      <w:r w:rsidRPr="00320C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သို့သော်သိသာထင်ရှားသောကွဲပြားမှုများရှိခဲ့သည်။</w:t>
      </w:r>
    </w:p>
    <w:p w14:paraId="17273473" w14:textId="2B2E3079" w:rsidR="00320C37" w:rsidRPr="00320C37" w:rsidRDefault="00320C37" w:rsidP="00320C37">
      <w:pPr>
        <w:pStyle w:val="ListParagraph"/>
        <w:numPr>
          <w:ilvl w:val="3"/>
          <w:numId w:val="1"/>
        </w:numPr>
        <w:rPr>
          <w:lang w:val="en-US"/>
        </w:rPr>
      </w:pPr>
      <w:r w:rsidRPr="00320C37">
        <w:rPr>
          <w:rFonts w:ascii="Myanmar Text" w:hAnsi="Myanmar Text" w:cs="Myanmar Text" w:hint="cs"/>
          <w:b/>
          <w:bCs/>
          <w:cs/>
          <w:lang w:bidi="my-MM"/>
        </w:rPr>
        <w:t>ဘုရားသခင်သည်</w:t>
      </w:r>
      <w:r w:rsidRPr="00320C37">
        <w:rPr>
          <w:b/>
          <w:bCs/>
          <w:cs/>
          <w:lang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cs/>
          <w:lang w:bidi="my-MM"/>
        </w:rPr>
        <w:t>အာဒံ၏ကိုယ်ခန္ဓာကို</w:t>
      </w:r>
      <w:r w:rsidRPr="00320C37">
        <w:rPr>
          <w:b/>
          <w:bCs/>
          <w:cs/>
          <w:lang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cs/>
          <w:lang w:bidi="my-MM"/>
        </w:rPr>
        <w:t>ဦးစွာ</w:t>
      </w:r>
      <w:r w:rsidRPr="00320C37">
        <w:rPr>
          <w:b/>
          <w:bCs/>
          <w:cs/>
          <w:lang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cs/>
          <w:lang w:bidi="my-MM"/>
        </w:rPr>
        <w:t>ဖန်ဆင်းပြီးနောက်</w:t>
      </w:r>
      <w:r w:rsidRPr="00320C37">
        <w:rPr>
          <w:b/>
          <w:bCs/>
          <w:cs/>
          <w:lang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cs/>
          <w:lang w:bidi="my-MM"/>
        </w:rPr>
        <w:t>သူ့အားအသက်ပေးခဲ့သည်။</w:t>
      </w:r>
      <w:r w:rsidRPr="00320C37">
        <w:rPr>
          <w:b/>
          <w:bCs/>
          <w:lang w:val="en-US"/>
        </w:rPr>
        <w:t>(Gn. 2:7)</w:t>
      </w:r>
    </w:p>
    <w:p w14:paraId="73FBFFC7" w14:textId="77777777" w:rsidR="00320C37" w:rsidRPr="00320C37" w:rsidRDefault="00320C37" w:rsidP="00320C37">
      <w:pPr>
        <w:pStyle w:val="ListParagraph"/>
        <w:numPr>
          <w:ilvl w:val="3"/>
          <w:numId w:val="1"/>
        </w:numPr>
        <w:rPr>
          <w:lang w:val="en-US"/>
        </w:rPr>
      </w:pPr>
      <w:r w:rsidRPr="00320C37">
        <w:rPr>
          <w:rFonts w:ascii="Myanmar Text" w:hAnsi="Myanmar Text" w:cs="Myanmar Text" w:hint="cs"/>
          <w:b/>
          <w:bCs/>
          <w:cs/>
          <w:lang w:bidi="my-MM"/>
        </w:rPr>
        <w:t>ဧဝသည်</w:t>
      </w:r>
      <w:r w:rsidRPr="00320C37">
        <w:rPr>
          <w:b/>
          <w:bCs/>
          <w:cs/>
          <w:lang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cs/>
          <w:lang w:bidi="my-MM"/>
        </w:rPr>
        <w:t>အာဒံကဲ့သို့</w:t>
      </w:r>
      <w:r w:rsidRPr="00320C37">
        <w:rPr>
          <w:b/>
          <w:bCs/>
          <w:cs/>
          <w:lang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cs/>
          <w:lang w:bidi="my-MM"/>
        </w:rPr>
        <w:t>တချိန်တည်း</w:t>
      </w:r>
      <w:r w:rsidRPr="00320C37">
        <w:rPr>
          <w:b/>
          <w:bCs/>
          <w:cs/>
          <w:lang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cs/>
          <w:lang w:bidi="my-MM"/>
        </w:rPr>
        <w:t>ဖန်ဆင်းခြင်း</w:t>
      </w:r>
      <w:r w:rsidRPr="00320C37">
        <w:rPr>
          <w:b/>
          <w:bCs/>
          <w:cs/>
          <w:lang w:bidi="my-MM"/>
        </w:rPr>
        <w:t xml:space="preserve"> </w:t>
      </w:r>
      <w:r w:rsidRPr="00320C37">
        <w:rPr>
          <w:rFonts w:ascii="Myanmar Text" w:hAnsi="Myanmar Text" w:cs="Myanmar Text" w:hint="cs"/>
          <w:b/>
          <w:bCs/>
          <w:cs/>
          <w:lang w:bidi="my-MM"/>
        </w:rPr>
        <w:t>မဟုတ်ပါ။</w:t>
      </w:r>
      <w:r w:rsidRPr="00320C37">
        <w:rPr>
          <w:b/>
          <w:bCs/>
          <w:cs/>
          <w:lang w:bidi="my-MM"/>
        </w:rPr>
        <w:t xml:space="preserve"> </w:t>
      </w:r>
      <w:r w:rsidRPr="00320C37">
        <w:rPr>
          <w:b/>
          <w:bCs/>
          <w:lang w:val="en-US"/>
        </w:rPr>
        <w:t>(Gn. 2:22)</w:t>
      </w:r>
    </w:p>
    <w:p w14:paraId="313D835E" w14:textId="77777777" w:rsidR="00320C37" w:rsidRPr="00320C37" w:rsidRDefault="00320C37" w:rsidP="00320C37">
      <w:pPr>
        <w:pStyle w:val="ListParagraph"/>
        <w:numPr>
          <w:ilvl w:val="3"/>
          <w:numId w:val="1"/>
        </w:numPr>
        <w:rPr>
          <w:lang w:val="en-US"/>
        </w:rPr>
      </w:pPr>
      <w:r w:rsidRPr="00320C37">
        <w:rPr>
          <w:rFonts w:ascii="Myanmar Text" w:hAnsi="Myanmar Text" w:cs="Myanmar Text" w:hint="cs"/>
          <w:b/>
          <w:bCs/>
          <w:cs/>
          <w:lang w:bidi="my-MM"/>
        </w:rPr>
        <w:t>သူတို့သည်အတူတကွဘုရားသခင်၏ပုံသဏ္ဍာန်ဖြစ်ခဲ့သည်။</w:t>
      </w:r>
      <w:r w:rsidRPr="00320C37">
        <w:rPr>
          <w:b/>
          <w:bCs/>
          <w:cs/>
          <w:lang w:bidi="my-MM"/>
        </w:rPr>
        <w:t xml:space="preserve"> </w:t>
      </w:r>
      <w:r w:rsidRPr="00320C37">
        <w:rPr>
          <w:b/>
          <w:bCs/>
          <w:lang w:val="en-US"/>
        </w:rPr>
        <w:t>Gn. 1:27)</w:t>
      </w:r>
      <w:r w:rsidRPr="00320C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</w:p>
    <w:p w14:paraId="37622900" w14:textId="259070A0" w:rsidR="00320C37" w:rsidRPr="00320C37" w:rsidRDefault="00320C37" w:rsidP="00320C37">
      <w:pPr>
        <w:pStyle w:val="ListParagraph"/>
        <w:numPr>
          <w:ilvl w:val="3"/>
          <w:numId w:val="1"/>
        </w:numPr>
        <w:rPr>
          <w:lang w:val="en-US"/>
        </w:rPr>
      </w:pPr>
      <w:r w:rsidRPr="00320C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လူတို့ကိုဖန်ဆင်းခြင်း၌အင်္ဂါသုံးပါးရှိသည်၊</w:t>
      </w:r>
      <w:r w:rsidRPr="00320C37">
        <w:rPr>
          <w:b/>
          <w:bCs/>
          <w:szCs w:val="24"/>
          <w:lang w:val="en-US"/>
        </w:rPr>
        <w:t>body, spirit, soul</w:t>
      </w:r>
      <w:r w:rsidRPr="00320C37">
        <w:rPr>
          <w:b/>
          <w:bCs/>
          <w:szCs w:val="24"/>
          <w:cs/>
          <w:lang w:val="en-US" w:bidi="my-MM"/>
        </w:rPr>
        <w:t>(</w:t>
      </w:r>
      <w:r w:rsidRPr="00320C37">
        <w:rPr>
          <w:b/>
          <w:bCs/>
          <w:szCs w:val="24"/>
          <w:lang w:val="en-US"/>
        </w:rPr>
        <w:t>Gn.2:7)</w:t>
      </w:r>
      <w:r w:rsidRPr="00320C3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လူ့သဘာဝသည်၎င်းတို့အနက်မှနှစ်မျိုးဖြစ်သောခန္ဓာကိုယ်နှင့်နာမ်တရားဖြင့်ဖွဲ့စည်းထားသည်။ကျွန်ုပ်တို့တွင်ဝိညာဉ်မရှိပါကျွန်ုပ်တို့သည်ဝိညာဉ်ဖြစ်သည်။</w:t>
      </w:r>
    </w:p>
    <w:p w14:paraId="00BA9A23" w14:textId="1EF1A605" w:rsidR="00320C37" w:rsidRPr="00320C37" w:rsidRDefault="00320C37" w:rsidP="00320C37">
      <w:pPr>
        <w:pStyle w:val="ListParagraph"/>
        <w:numPr>
          <w:ilvl w:val="0"/>
          <w:numId w:val="1"/>
        </w:numPr>
        <w:rPr>
          <w:b/>
          <w:bCs/>
        </w:rPr>
      </w:pPr>
      <w:r w:rsidRPr="00320C37">
        <w:rPr>
          <w:rFonts w:ascii="Myanmar Text" w:hAnsi="Myanmar Text" w:cs="Myanmar Text" w:hint="cs"/>
          <w:b/>
          <w:bCs/>
          <w:cs/>
          <w:lang w:bidi="my-MM"/>
        </w:rPr>
        <w:t>သေဆုံးမှုဖြစ်စဉ်</w:t>
      </w:r>
      <w:r w:rsidRPr="00320C37">
        <w:rPr>
          <w:b/>
          <w:bCs/>
          <w:cs/>
          <w:lang w:bidi="my-MM"/>
        </w:rPr>
        <w:t>-</w:t>
      </w:r>
    </w:p>
    <w:p w14:paraId="2798F5B1" w14:textId="01D29891" w:rsidR="00320C37" w:rsidRPr="00320C37" w:rsidRDefault="00320C37" w:rsidP="00320C37">
      <w:pPr>
        <w:pStyle w:val="ListParagraph"/>
        <w:numPr>
          <w:ilvl w:val="1"/>
          <w:numId w:val="1"/>
        </w:numPr>
        <w:rPr>
          <w:b/>
          <w:bCs/>
        </w:rPr>
      </w:pPr>
      <w:r w:rsidRPr="00320C37">
        <w:rPr>
          <w:rFonts w:ascii="Myanmar Text" w:hAnsi="Myanmar Text" w:cs="Myanmar Text" w:hint="cs"/>
          <w:b/>
          <w:bCs/>
          <w:cs/>
          <w:lang w:bidi="my-MM"/>
        </w:rPr>
        <w:t>သေခြင်းနှင့်ဝိညာဉ်</w:t>
      </w:r>
      <w:r w:rsidRPr="00320C37">
        <w:rPr>
          <w:b/>
          <w:bCs/>
        </w:rPr>
        <w:t xml:space="preserve"> </w:t>
      </w:r>
      <w:proofErr w:type="spellStart"/>
      <w:r w:rsidRPr="00320C37">
        <w:rPr>
          <w:b/>
          <w:bCs/>
        </w:rPr>
        <w:t>soul</w:t>
      </w:r>
      <w:proofErr w:type="spellEnd"/>
    </w:p>
    <w:p w14:paraId="1E82277A" w14:textId="594DDB4B" w:rsidR="0019523C" w:rsidRPr="005B7C07" w:rsidRDefault="005B7C07" w:rsidP="005B7C07">
      <w:pPr>
        <w:pStyle w:val="ListParagraph"/>
        <w:numPr>
          <w:ilvl w:val="2"/>
          <w:numId w:val="1"/>
        </w:numPr>
        <w:rPr>
          <w:szCs w:val="24"/>
        </w:rPr>
      </w:pP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5B7C07">
        <w:rPr>
          <w:b/>
          <w:bCs/>
          <w:szCs w:val="24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အသက်၏ထွက်သက်ကို</w:t>
      </w:r>
      <w:r w:rsidRPr="005B7C07">
        <w:rPr>
          <w:b/>
          <w:bCs/>
          <w:szCs w:val="24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ဆုံးရှုံးသောအခါ၊</w:t>
      </w:r>
      <w:r w:rsidRPr="005B7C07">
        <w:rPr>
          <w:b/>
          <w:bCs/>
          <w:szCs w:val="24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5B7C07">
        <w:rPr>
          <w:b/>
          <w:bCs/>
          <w:szCs w:val="24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အသက်မဲ့ခန္ဓာကိုယ်ဖြစ်လာသည်။</w:t>
      </w:r>
      <w:r w:rsidRPr="005B7C07">
        <w:rPr>
          <w:b/>
          <w:bCs/>
          <w:szCs w:val="24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ကျွန်ုပ်တို့ဟာ</w:t>
      </w:r>
      <w:r w:rsidRPr="005B7C07">
        <w:rPr>
          <w:b/>
          <w:bCs/>
          <w:szCs w:val="24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သက်ရှိသတ္တဝါ၊သက်ရှိဝိညာဉ်</w:t>
      </w:r>
      <w:r w:rsidRPr="005B7C07">
        <w:rPr>
          <w:b/>
          <w:bCs/>
          <w:szCs w:val="24"/>
        </w:rPr>
        <w:t xml:space="preserve"> </w:t>
      </w:r>
      <w:r w:rsidR="0019523C" w:rsidRPr="005B7C07">
        <w:rPr>
          <w:szCs w:val="24"/>
        </w:rPr>
        <w:t>(</w:t>
      </w:r>
      <w:proofErr w:type="spellStart"/>
      <w:r w:rsidR="0019523C" w:rsidRPr="005B7C07">
        <w:rPr>
          <w:szCs w:val="24"/>
        </w:rPr>
        <w:t>Ez</w:t>
      </w:r>
      <w:r w:rsidR="00A32B62" w:rsidRPr="005B7C07">
        <w:rPr>
          <w:szCs w:val="24"/>
        </w:rPr>
        <w:t>ekiel</w:t>
      </w:r>
      <w:proofErr w:type="spellEnd"/>
      <w:r w:rsidR="0019523C" w:rsidRPr="005B7C07">
        <w:rPr>
          <w:szCs w:val="24"/>
        </w:rPr>
        <w:t xml:space="preserve"> 18:20; </w:t>
      </w:r>
      <w:proofErr w:type="spellStart"/>
      <w:r w:rsidR="00A32B62" w:rsidRPr="005B7C07">
        <w:rPr>
          <w:szCs w:val="24"/>
        </w:rPr>
        <w:t>Psalm</w:t>
      </w:r>
      <w:proofErr w:type="spellEnd"/>
      <w:r w:rsidR="0019523C" w:rsidRPr="005B7C07">
        <w:rPr>
          <w:szCs w:val="24"/>
        </w:rPr>
        <w:t xml:space="preserve"> 146:4).</w:t>
      </w:r>
    </w:p>
    <w:p w14:paraId="07507810" w14:textId="77777777" w:rsidR="005B7C07" w:rsidRPr="005B7C07" w:rsidRDefault="005B7C07" w:rsidP="005B7C07">
      <w:pPr>
        <w:pStyle w:val="ListParagraph"/>
        <w:numPr>
          <w:ilvl w:val="2"/>
          <w:numId w:val="1"/>
        </w:numPr>
        <w:rPr>
          <w:szCs w:val="24"/>
        </w:rPr>
      </w:pP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ထို့ကြောင့်၊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ဝိညာဉ်တိုင်းသေလိမ့်မည်။</w:t>
      </w:r>
      <w:r w:rsidRPr="005B7C07">
        <w:rPr>
          <w:b/>
          <w:bCs/>
          <w:szCs w:val="24"/>
        </w:rPr>
        <w:t xml:space="preserve"> (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တရားသောသူနှင့်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မတရားသောသူ</w:t>
      </w:r>
      <w:r w:rsidRPr="005B7C07">
        <w:rPr>
          <w:b/>
          <w:bCs/>
          <w:szCs w:val="24"/>
        </w:rPr>
        <w:t xml:space="preserve">).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သို့သော်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တရားသောသူသည်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မသေနိုင်သောဝိညာဉ်များဖြစ်လာလိမ့်မည်။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b/>
          <w:bCs/>
          <w:szCs w:val="24"/>
        </w:rPr>
        <w:t>(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လူများ</w:t>
      </w:r>
      <w:r w:rsidRPr="005B7C07">
        <w:rPr>
          <w:b/>
          <w:bCs/>
          <w:szCs w:val="24"/>
        </w:rPr>
        <w:t xml:space="preserve">)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ဒုတိယကြွလာခြင်း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ရှင်ပြန်ထမြောက်မည့်အချိန်၌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b/>
          <w:bCs/>
          <w:szCs w:val="24"/>
        </w:rPr>
        <w:t xml:space="preserve">(1Co. 15:51-55).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ဆိုး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ညစ်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ညာဉ်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များ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လာ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လိမ့်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​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မည်။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b/>
          <w:bCs/>
          <w:szCs w:val="24"/>
        </w:rPr>
        <w:t>(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လူများ</w:t>
      </w:r>
      <w:r w:rsidRPr="005B7C07">
        <w:rPr>
          <w:b/>
          <w:bCs/>
          <w:szCs w:val="24"/>
        </w:rPr>
        <w:t xml:space="preserve">)”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မီးအိုင်၌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ဒုတိယသေခြင်းသို့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ရောက်သောအခါ၊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b/>
          <w:bCs/>
          <w:szCs w:val="24"/>
        </w:rPr>
        <w:t>(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</w:t>
      </w:r>
      <w:r w:rsidRPr="005B7C07">
        <w:rPr>
          <w:b/>
          <w:bCs/>
          <w:szCs w:val="24"/>
        </w:rPr>
        <w:t>)</w:t>
      </w:r>
      <w:r w:rsidRPr="005B7C07">
        <w:rPr>
          <w:b/>
          <w:bCs/>
          <w:szCs w:val="24"/>
        </w:rPr>
        <w:br/>
        <w:t>(Mt. 10:28; Rev. 20:14-15).</w:t>
      </w:r>
    </w:p>
    <w:p w14:paraId="3F619640" w14:textId="79280630" w:rsidR="00501322" w:rsidRPr="00DD54BB" w:rsidRDefault="005B7C07" w:rsidP="005B7C07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သေခြင်းနှင့်ဝိညာဉ်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>
        <w:rPr>
          <w:b/>
          <w:bCs/>
          <w:szCs w:val="24"/>
          <w:lang w:val="en-US"/>
        </w:rPr>
        <w:t>S</w:t>
      </w:r>
      <w:r w:rsidRPr="005B7C07">
        <w:rPr>
          <w:b/>
          <w:bCs/>
          <w:szCs w:val="24"/>
          <w:lang w:val="en-US"/>
        </w:rPr>
        <w:t>pirit</w:t>
      </w:r>
      <w:r w:rsidRPr="005B7C07">
        <w:rPr>
          <w:b/>
          <w:bCs/>
          <w:szCs w:val="24"/>
          <w:lang w:val="en-US"/>
        </w:rPr>
        <w:t xml:space="preserve"> </w:t>
      </w:r>
    </w:p>
    <w:p w14:paraId="2336E5D5" w14:textId="77777777" w:rsidR="005B7C07" w:rsidRPr="005B7C07" w:rsidRDefault="009E2A83" w:rsidP="005B7C07">
      <w:pPr>
        <w:pStyle w:val="ListParagraph"/>
        <w:numPr>
          <w:ilvl w:val="2"/>
          <w:numId w:val="1"/>
        </w:numPr>
        <w:rPr>
          <w:lang w:val="en-US"/>
        </w:rPr>
      </w:pPr>
      <w:r w:rsidRPr="00DD54BB">
        <w:rPr>
          <w:szCs w:val="24"/>
          <w:lang w:val="en-US"/>
        </w:rPr>
        <w:t xml:space="preserve">Ecclesiastes </w:t>
      </w:r>
      <w:r w:rsidR="00647FC5" w:rsidRPr="00DD54BB">
        <w:rPr>
          <w:szCs w:val="24"/>
          <w:lang w:val="en-US"/>
        </w:rPr>
        <w:t>12:7,</w:t>
      </w:r>
      <w:r w:rsidR="00627C09" w:rsidRPr="00DD54BB">
        <w:rPr>
          <w:szCs w:val="24"/>
          <w:lang w:val="en-US"/>
        </w:rPr>
        <w:t xml:space="preserve"> </w:t>
      </w:r>
      <w:r w:rsidR="005B7C07"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ထိုကာလ၌</w:t>
      </w:r>
      <w:r w:rsidR="005B7C07" w:rsidRPr="005B7C07">
        <w:rPr>
          <w:b/>
          <w:bCs/>
          <w:szCs w:val="24"/>
          <w:cs/>
          <w:lang w:val="en-US" w:bidi="my-MM"/>
        </w:rPr>
        <w:t xml:space="preserve"> </w:t>
      </w:r>
      <w:r w:rsidR="005B7C07"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မြေမှုန့်သည်နေရင်းမြေသို့လည်းကောင်း၊</w:t>
      </w:r>
      <w:r w:rsidR="005B7C07" w:rsidRPr="005B7C07">
        <w:rPr>
          <w:b/>
          <w:bCs/>
          <w:szCs w:val="24"/>
          <w:cs/>
          <w:lang w:val="en-US" w:bidi="my-MM"/>
        </w:rPr>
        <w:t xml:space="preserve"> </w:t>
      </w:r>
      <w:r w:rsidR="005B7C07"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ဝိညာဉ်သည်အရင်ပေးသော</w:t>
      </w:r>
      <w:r w:rsidR="005B7C07" w:rsidRPr="005B7C07">
        <w:rPr>
          <w:b/>
          <w:bCs/>
          <w:szCs w:val="24"/>
          <w:cs/>
          <w:lang w:val="en-US" w:bidi="my-MM"/>
        </w:rPr>
        <w:t xml:space="preserve"> </w:t>
      </w:r>
      <w:r w:rsidR="005B7C07"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ဘုရားသခင်ထံသို့လည်းကောင်းပြန်သွားရလိမ့်မည်။</w:t>
      </w:r>
      <w:r w:rsidR="005B7C07" w:rsidRPr="005B7C07">
        <w:rPr>
          <w:b/>
          <w:bCs/>
          <w:szCs w:val="24"/>
          <w:lang w:val="en-US"/>
        </w:rPr>
        <w:t xml:space="preserve">” </w:t>
      </w:r>
      <w:r w:rsidR="005B7C07" w:rsidRPr="005B7C07">
        <w:rPr>
          <w:rFonts w:hint="cs"/>
          <w:b/>
          <w:bCs/>
          <w:szCs w:val="24"/>
          <w:cs/>
          <w:lang w:val="en-US" w:bidi="my-MM"/>
        </w:rPr>
        <w:t xml:space="preserve"> </w:t>
      </w:r>
    </w:p>
    <w:p w14:paraId="5080A3E1" w14:textId="0F4D4AAF" w:rsidR="005B7C07" w:rsidRPr="005B7C07" w:rsidRDefault="005B7C07" w:rsidP="005B7C07">
      <w:pPr>
        <w:pStyle w:val="ListParagraph"/>
        <w:numPr>
          <w:ilvl w:val="2"/>
          <w:numId w:val="1"/>
        </w:numPr>
        <w:rPr>
          <w:lang w:val="en-US"/>
        </w:rPr>
      </w:pPr>
      <w:r w:rsidRPr="005B7C07">
        <w:rPr>
          <w:rFonts w:ascii="Myanmar Text" w:hAnsi="Myanmar Text" w:cs="Myanmar Text" w:hint="cs"/>
          <w:b/>
          <w:bCs/>
          <w:cs/>
          <w:lang w:bidi="my-MM"/>
        </w:rPr>
        <w:t>သေပြီးနောက်တည်ရှိနေသည့်အရာတစ်ခုရှိနေပုံရသည်</w:t>
      </w:r>
      <w:r w:rsidRPr="005B7C07">
        <w:rPr>
          <w:b/>
          <w:bCs/>
          <w:cs/>
          <w:lang w:bidi="my-MM"/>
        </w:rPr>
        <w:t>-</w:t>
      </w:r>
      <w:r w:rsidRPr="005B7C07">
        <w:rPr>
          <w:rFonts w:ascii="Myanmar Text" w:hAnsi="Myanmar Text" w:cs="Myanmar Text" w:hint="cs"/>
          <w:b/>
          <w:bCs/>
          <w:cs/>
          <w:lang w:bidi="my-MM"/>
        </w:rPr>
        <w:t>ဝိညာဉ်။</w:t>
      </w:r>
      <w:r w:rsidRPr="005B7C07">
        <w:rPr>
          <w:b/>
          <w:bCs/>
          <w:cs/>
          <w:lang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cs/>
          <w:lang w:bidi="my-MM"/>
        </w:rPr>
        <w:t>ကောက်ချက်မချမီ</w:t>
      </w:r>
      <w:r w:rsidRPr="005B7C07">
        <w:rPr>
          <w:b/>
          <w:bCs/>
          <w:cs/>
          <w:lang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cs/>
          <w:lang w:bidi="my-MM"/>
        </w:rPr>
        <w:t>ဤအယူအဆကို</w:t>
      </w:r>
      <w:r w:rsidRPr="005B7C07">
        <w:rPr>
          <w:b/>
          <w:bCs/>
          <w:cs/>
          <w:lang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cs/>
          <w:lang w:bidi="my-MM"/>
        </w:rPr>
        <w:t>စေ့စေ့</w:t>
      </w:r>
    </w:p>
    <w:p w14:paraId="721BCF51" w14:textId="77777777" w:rsidR="005B7C07" w:rsidRPr="005B7C07" w:rsidRDefault="005B7C07" w:rsidP="005B7C0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စပ်စပ်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စူးစမ်းလေ့လာရပါမည်။</w:t>
      </w:r>
      <w:r w:rsidRPr="005B7C07">
        <w:rPr>
          <w:b/>
          <w:bCs/>
          <w:szCs w:val="24"/>
          <w:lang w:val="en-US"/>
        </w:rPr>
        <w:t xml:space="preserve">.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လေ့လာကြည့်ရအောင်</w:t>
      </w:r>
      <w:r w:rsidRPr="005B7C07">
        <w:rPr>
          <w:b/>
          <w:bCs/>
          <w:szCs w:val="24"/>
          <w:lang w:val="en-US"/>
        </w:rPr>
        <w:t xml:space="preserve"> Genesis 7:22.</w:t>
      </w:r>
    </w:p>
    <w:p w14:paraId="2B98A9EC" w14:textId="77777777" w:rsidR="005B7C07" w:rsidRPr="005B7C07" w:rsidRDefault="005B7C07" w:rsidP="005B7C0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လူနှင့်တိရိစ္ဆာန်နှစ်ရပ်စလုံးတွင်ရှောလမုန်ရေးသားခဲ့သောဝိညာဉ်များရှိသည်။၎င်းသည်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အသက်ဝိညာဉ်၏ထွက်သက်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သူ၏နှာခေါင်း၌</w:t>
      </w:r>
      <w:r w:rsidRPr="005B7C07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၎င်းသည်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အာဒံ၏ဖန်ဆင်းခြင်းဆိုင်ရာရှင်းလင်းစွာရည်ညွှန်းချက်</w:t>
      </w:r>
      <w:r w:rsidRPr="005B7C07">
        <w:rPr>
          <w:b/>
          <w:bCs/>
          <w:szCs w:val="24"/>
          <w:lang w:val="en-US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ဖြစ်သည်။</w:t>
      </w:r>
    </w:p>
    <w:p w14:paraId="5A9C95BB" w14:textId="00F3BFA5" w:rsidR="00410CA5" w:rsidRPr="00DD54BB" w:rsidRDefault="008E0ADB" w:rsidP="000860E8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DD54BB">
        <w:rPr>
          <w:szCs w:val="24"/>
          <w:lang w:val="en-US"/>
        </w:rPr>
        <w:t>LIVING BEING</w:t>
      </w:r>
      <w:r w:rsidR="00410CA5" w:rsidRPr="00DD54BB">
        <w:rPr>
          <w:szCs w:val="24"/>
          <w:lang w:val="en-US"/>
        </w:rPr>
        <w:t xml:space="preserve"> (</w:t>
      </w:r>
      <w:r w:rsidRPr="00DD54BB">
        <w:rPr>
          <w:szCs w:val="24"/>
          <w:lang w:val="en-US"/>
        </w:rPr>
        <w:t>Soul</w:t>
      </w:r>
      <w:r w:rsidR="00410CA5" w:rsidRPr="00DD54BB">
        <w:rPr>
          <w:szCs w:val="24"/>
          <w:lang w:val="en-US"/>
        </w:rPr>
        <w:t xml:space="preserve">) </w:t>
      </w:r>
      <w:r w:rsidR="00570449" w:rsidRPr="00DD54BB">
        <w:rPr>
          <w:rFonts w:cstheme="minorHAnsi"/>
          <w:szCs w:val="24"/>
          <w:lang w:val="en-US"/>
        </w:rPr>
        <w:t>-</w:t>
      </w:r>
      <w:r w:rsidR="00410CA5" w:rsidRPr="00DD54BB">
        <w:rPr>
          <w:szCs w:val="24"/>
          <w:lang w:val="en-US"/>
        </w:rPr>
        <w:t xml:space="preserve"> </w:t>
      </w:r>
      <w:r w:rsidRPr="00DD54BB">
        <w:rPr>
          <w:szCs w:val="24"/>
          <w:lang w:val="en-US"/>
        </w:rPr>
        <w:t xml:space="preserve">BREATH </w:t>
      </w:r>
      <w:r w:rsidR="00410CA5" w:rsidRPr="00DD54BB">
        <w:rPr>
          <w:szCs w:val="24"/>
          <w:lang w:val="en-US"/>
        </w:rPr>
        <w:t>(</w:t>
      </w:r>
      <w:r w:rsidRPr="00DD54BB">
        <w:rPr>
          <w:szCs w:val="24"/>
          <w:lang w:val="en-US"/>
        </w:rPr>
        <w:t>Spirit</w:t>
      </w:r>
      <w:r w:rsidR="00410CA5" w:rsidRPr="00DD54BB">
        <w:rPr>
          <w:szCs w:val="24"/>
          <w:lang w:val="en-US"/>
        </w:rPr>
        <w:t xml:space="preserve">) = </w:t>
      </w:r>
      <w:r w:rsidR="00570449" w:rsidRPr="00DD54BB">
        <w:rPr>
          <w:szCs w:val="24"/>
          <w:lang w:val="en-US"/>
        </w:rPr>
        <w:t>DIRT</w:t>
      </w:r>
      <w:r w:rsidR="00410CA5" w:rsidRPr="00DD54BB">
        <w:rPr>
          <w:szCs w:val="24"/>
          <w:lang w:val="en-US"/>
        </w:rPr>
        <w:t xml:space="preserve"> (</w:t>
      </w:r>
      <w:r w:rsidR="00570449" w:rsidRPr="00DD54BB">
        <w:rPr>
          <w:szCs w:val="24"/>
          <w:lang w:val="en-US"/>
        </w:rPr>
        <w:t>Body</w:t>
      </w:r>
      <w:r w:rsidR="00410CA5" w:rsidRPr="00DD54BB">
        <w:rPr>
          <w:szCs w:val="24"/>
          <w:lang w:val="en-US"/>
        </w:rPr>
        <w:t>)</w:t>
      </w:r>
    </w:p>
    <w:p w14:paraId="659FED0B" w14:textId="021CEF89" w:rsidR="00647FC5" w:rsidRDefault="005B7C07" w:rsidP="005B7C0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ဝိညာဉ်သည်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သေပြီးနောက်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ဆက်လက်ရှင်သန်နေသော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လူသားများ၏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အသိစိတ်တစ်ခု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မဟုတ်ပေ။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ဒါဟာ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</w:t>
      </w:r>
      <w:r w:rsidRPr="005B7C07">
        <w:rPr>
          <w:b/>
          <w:bCs/>
          <w:szCs w:val="24"/>
          <w:lang w:val="en-US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သခင်ပေးသောအသက်ပါပဲ။ဘုရားသခင်ပေး၍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</w:t>
      </w:r>
      <w:r w:rsidRPr="005B7C07">
        <w:rPr>
          <w:b/>
          <w:bCs/>
          <w:szCs w:val="24"/>
          <w:cs/>
          <w:lang w:val="en-US" w:bidi="my-MM"/>
        </w:rPr>
        <w:t xml:space="preserve"> </w:t>
      </w:r>
      <w:r w:rsidRPr="005B7C0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သိမ်းသွားသည်</w:t>
      </w:r>
      <w:r w:rsidRPr="005B7C07">
        <w:rPr>
          <w:szCs w:val="24"/>
          <w:lang w:val="en-US"/>
        </w:rPr>
        <w:t xml:space="preserve"> </w:t>
      </w:r>
      <w:r w:rsidR="00813538" w:rsidRPr="00DD54BB">
        <w:rPr>
          <w:szCs w:val="24"/>
          <w:lang w:val="en-US"/>
        </w:rPr>
        <w:t>(Psalm 104:29).</w:t>
      </w:r>
    </w:p>
    <w:p w14:paraId="2B1E0854" w14:textId="77777777" w:rsidR="00F50D5B" w:rsidRPr="00DD54BB" w:rsidRDefault="00F50D5B" w:rsidP="005B7C07">
      <w:pPr>
        <w:pStyle w:val="ListParagraph"/>
        <w:numPr>
          <w:ilvl w:val="2"/>
          <w:numId w:val="1"/>
        </w:numPr>
        <w:rPr>
          <w:szCs w:val="24"/>
          <w:lang w:val="en-US"/>
        </w:rPr>
      </w:pPr>
    </w:p>
    <w:p w14:paraId="0A3ABC78" w14:textId="77777777" w:rsidR="00F50D5B" w:rsidRPr="00F50D5B" w:rsidRDefault="00F50D5B" w:rsidP="00F50D5B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F50D5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သေလွန်ပြီးနောက်</w:t>
      </w:r>
    </w:p>
    <w:p w14:paraId="4A886414" w14:textId="77777777" w:rsidR="00F50D5B" w:rsidRPr="00F50D5B" w:rsidRDefault="00F50D5B" w:rsidP="00F50D5B">
      <w:pPr>
        <w:pStyle w:val="ListParagraph"/>
        <w:ind w:left="360"/>
        <w:rPr>
          <w:b/>
          <w:bCs/>
          <w:szCs w:val="24"/>
          <w:lang w:val="en-US"/>
        </w:rPr>
      </w:pPr>
      <w:r w:rsidRPr="00F50D5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သေလွန်သောသူတို့သည်အဘယ်သို့ပြုကြသနည်း။</w:t>
      </w:r>
    </w:p>
    <w:p w14:paraId="70F5EAED" w14:textId="77777777" w:rsidR="00F50D5B" w:rsidRPr="00F50D5B" w:rsidRDefault="00F50D5B" w:rsidP="00F50D5B">
      <w:pPr>
        <w:ind w:firstLine="360"/>
        <w:rPr>
          <w:rFonts w:ascii="Myanmar Text" w:hAnsi="Myanmar Text" w:cs="Myanmar Text"/>
          <w:b/>
          <w:bCs/>
          <w:szCs w:val="24"/>
          <w:lang w:val="en-US" w:bidi="my-MM"/>
        </w:rPr>
      </w:pPr>
      <w:r w:rsidRPr="00F50D5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သေသောသူ</w:t>
      </w:r>
      <w:r w:rsidRPr="00F50D5B">
        <w:rPr>
          <w:rFonts w:ascii="Myanmar Text" w:hAnsi="Myanmar Text" w:cs="Myanmar Text"/>
          <w:b/>
          <w:bCs/>
          <w:szCs w:val="24"/>
          <w:cs/>
          <w:lang w:val="en-US" w:bidi="my-MM"/>
        </w:rPr>
        <w:t>ရဲ့ လုပ်ရပ်တွေအကြောင်းသမ္မာကျမ်းစာက ဘာသွန်သင်သလဲ</w:t>
      </w:r>
    </w:p>
    <w:p w14:paraId="1C32724A" w14:textId="77777777" w:rsidR="00F50D5B" w:rsidRPr="00F50D5B" w:rsidRDefault="00E9267B" w:rsidP="00F50D5B">
      <w:pPr>
        <w:pStyle w:val="ListParagraph"/>
        <w:numPr>
          <w:ilvl w:val="3"/>
          <w:numId w:val="1"/>
        </w:numPr>
      </w:pPr>
      <w:r w:rsidRPr="00DD54BB">
        <w:rPr>
          <w:szCs w:val="24"/>
          <w:lang w:val="en-US"/>
        </w:rPr>
        <w:t xml:space="preserve">Job 3:13. </w:t>
      </w:r>
      <w:r w:rsidR="00F50D5B" w:rsidRPr="00F50D5B">
        <w:rPr>
          <w:rFonts w:ascii="Myanmar Text" w:hAnsi="Myanmar Text" w:cs="Myanmar Text" w:hint="cs"/>
          <w:b/>
          <w:bCs/>
          <w:cs/>
          <w:lang w:bidi="my-MM"/>
        </w:rPr>
        <w:t>သူတို့</w:t>
      </w:r>
      <w:r w:rsidR="00F50D5B" w:rsidRPr="00F50D5B">
        <w:rPr>
          <w:b/>
          <w:bCs/>
          <w:cs/>
          <w:lang w:bidi="my-MM"/>
        </w:rPr>
        <w:t xml:space="preserve"> </w:t>
      </w:r>
      <w:r w:rsidR="00F50D5B" w:rsidRPr="00F50D5B">
        <w:rPr>
          <w:rFonts w:ascii="Myanmar Text" w:hAnsi="Myanmar Text" w:cs="Myanmar Text" w:hint="cs"/>
          <w:b/>
          <w:bCs/>
          <w:cs/>
          <w:lang w:bidi="my-MM"/>
        </w:rPr>
        <w:t>အနားယူပြီး</w:t>
      </w:r>
      <w:r w:rsidR="00F50D5B" w:rsidRPr="00F50D5B">
        <w:rPr>
          <w:b/>
          <w:bCs/>
          <w:cs/>
          <w:lang w:bidi="my-MM"/>
        </w:rPr>
        <w:t xml:space="preserve"> </w:t>
      </w:r>
      <w:r w:rsidR="00F50D5B" w:rsidRPr="00F50D5B">
        <w:rPr>
          <w:rFonts w:ascii="Myanmar Text" w:hAnsi="Myanmar Text" w:cs="Myanmar Text" w:hint="cs"/>
          <w:b/>
          <w:bCs/>
          <w:cs/>
          <w:lang w:bidi="my-MM"/>
        </w:rPr>
        <w:t>အိပ်ပျော်နေကြတယ်။</w:t>
      </w:r>
      <w:r w:rsidR="00F50D5B" w:rsidRPr="00F50D5B">
        <w:rPr>
          <w:b/>
          <w:bCs/>
        </w:rPr>
        <w:t xml:space="preserve"> </w:t>
      </w:r>
    </w:p>
    <w:p w14:paraId="360638FB" w14:textId="77777777" w:rsidR="00F50D5B" w:rsidRPr="00F50D5B" w:rsidRDefault="005F63AC" w:rsidP="00F50D5B">
      <w:pPr>
        <w:pStyle w:val="ListParagraph"/>
        <w:numPr>
          <w:ilvl w:val="3"/>
          <w:numId w:val="1"/>
        </w:numPr>
      </w:pPr>
      <w:r w:rsidRPr="00DD54BB">
        <w:rPr>
          <w:szCs w:val="24"/>
          <w:lang w:val="en-US"/>
        </w:rPr>
        <w:t>Psalm</w:t>
      </w:r>
      <w:r w:rsidR="00E9267B" w:rsidRPr="00DD54BB">
        <w:rPr>
          <w:szCs w:val="24"/>
          <w:lang w:val="en-US"/>
        </w:rPr>
        <w:t xml:space="preserve"> 115:17. </w:t>
      </w:r>
      <w:r w:rsidR="00F50D5B" w:rsidRPr="00F50D5B">
        <w:rPr>
          <w:rFonts w:ascii="Myanmar Text" w:hAnsi="Myanmar Text" w:cs="Myanmar Text" w:hint="cs"/>
          <w:b/>
          <w:bCs/>
          <w:cs/>
          <w:lang w:bidi="my-MM"/>
        </w:rPr>
        <w:t>သူတို့သည်</w:t>
      </w:r>
      <w:r w:rsidR="00F50D5B" w:rsidRPr="00F50D5B">
        <w:rPr>
          <w:b/>
          <w:bCs/>
        </w:rPr>
        <w:t xml:space="preserve"> </w:t>
      </w:r>
      <w:r w:rsidR="00F50D5B" w:rsidRPr="00F50D5B">
        <w:rPr>
          <w:rFonts w:ascii="Myanmar Text" w:hAnsi="Myanmar Text" w:cs="Myanmar Text" w:hint="cs"/>
          <w:b/>
          <w:bCs/>
          <w:cs/>
          <w:lang w:bidi="my-MM"/>
        </w:rPr>
        <w:t>ဘုရားသခင်ကို</w:t>
      </w:r>
      <w:r w:rsidR="00F50D5B" w:rsidRPr="00F50D5B">
        <w:rPr>
          <w:b/>
          <w:bCs/>
          <w:cs/>
          <w:lang w:bidi="my-MM"/>
        </w:rPr>
        <w:t xml:space="preserve"> </w:t>
      </w:r>
      <w:r w:rsidR="00F50D5B" w:rsidRPr="00F50D5B">
        <w:rPr>
          <w:rFonts w:ascii="Myanmar Text" w:hAnsi="Myanmar Text" w:cs="Myanmar Text" w:hint="cs"/>
          <w:b/>
          <w:bCs/>
          <w:cs/>
          <w:lang w:bidi="my-MM"/>
        </w:rPr>
        <w:t>မချီးမွမ်း၊နှုတ်ဆိတ်နေကြ၏။</w:t>
      </w:r>
    </w:p>
    <w:p w14:paraId="22816FAA" w14:textId="77777777" w:rsidR="00F50D5B" w:rsidRPr="00F50D5B" w:rsidRDefault="00B679DE" w:rsidP="00F50D5B">
      <w:pPr>
        <w:pStyle w:val="ListParagraph"/>
        <w:numPr>
          <w:ilvl w:val="3"/>
          <w:numId w:val="1"/>
        </w:numPr>
      </w:pPr>
      <w:r w:rsidRPr="00DD54BB">
        <w:rPr>
          <w:szCs w:val="24"/>
          <w:lang w:val="en-US"/>
        </w:rPr>
        <w:t>Psalm</w:t>
      </w:r>
      <w:r w:rsidR="00E9267B" w:rsidRPr="00DD54BB">
        <w:rPr>
          <w:szCs w:val="24"/>
          <w:lang w:val="en-US"/>
        </w:rPr>
        <w:t xml:space="preserve"> 146:4. </w:t>
      </w:r>
      <w:r w:rsidR="00F50D5B" w:rsidRPr="00F50D5B">
        <w:rPr>
          <w:rFonts w:ascii="Myanmar Text" w:hAnsi="Myanmar Text" w:cs="Myanmar Text" w:hint="cs"/>
          <w:b/>
          <w:bCs/>
          <w:cs/>
          <w:lang w:bidi="my-MM"/>
        </w:rPr>
        <w:t>သူတို့သည်</w:t>
      </w:r>
      <w:r w:rsidR="00F50D5B" w:rsidRPr="00F50D5B">
        <w:rPr>
          <w:b/>
          <w:bCs/>
        </w:rPr>
        <w:t xml:space="preserve"> </w:t>
      </w:r>
      <w:r w:rsidR="00F50D5B" w:rsidRPr="00F50D5B">
        <w:rPr>
          <w:rFonts w:ascii="Myanmar Text" w:hAnsi="Myanmar Text" w:cs="Myanmar Text" w:hint="cs"/>
          <w:b/>
          <w:bCs/>
          <w:cs/>
          <w:lang w:bidi="my-MM"/>
        </w:rPr>
        <w:t>မတွေးတတ်ကြပါဘူး။</w:t>
      </w:r>
    </w:p>
    <w:p w14:paraId="2CC68D84" w14:textId="77777777" w:rsidR="00F50D5B" w:rsidRPr="00F50D5B" w:rsidRDefault="00E9267B" w:rsidP="00F50D5B">
      <w:pPr>
        <w:pStyle w:val="ListParagraph"/>
        <w:numPr>
          <w:ilvl w:val="3"/>
          <w:numId w:val="1"/>
        </w:numPr>
      </w:pPr>
      <w:r w:rsidRPr="00DD54BB">
        <w:rPr>
          <w:szCs w:val="24"/>
          <w:lang w:val="en-US"/>
        </w:rPr>
        <w:t>Ec</w:t>
      </w:r>
      <w:r w:rsidR="00355D31" w:rsidRPr="00DD54BB">
        <w:rPr>
          <w:szCs w:val="24"/>
          <w:lang w:val="en-US"/>
        </w:rPr>
        <w:t>clesiastes</w:t>
      </w:r>
      <w:r w:rsidRPr="00DD54BB">
        <w:rPr>
          <w:szCs w:val="24"/>
          <w:lang w:val="en-US"/>
        </w:rPr>
        <w:t xml:space="preserve"> 9:5. </w:t>
      </w:r>
      <w:r w:rsidR="00F50D5B" w:rsidRPr="00F50D5B">
        <w:rPr>
          <w:rFonts w:ascii="Myanmar Text" w:hAnsi="Myanmar Text" w:cs="Myanmar Text" w:hint="cs"/>
          <w:b/>
          <w:bCs/>
          <w:cs/>
          <w:lang w:bidi="my-MM"/>
        </w:rPr>
        <w:t>သူတို့ဘာမှမသိ</w:t>
      </w:r>
    </w:p>
    <w:p w14:paraId="2183798E" w14:textId="77777777" w:rsidR="00F50D5B" w:rsidRPr="00F50D5B" w:rsidRDefault="00E9267B" w:rsidP="00F50D5B">
      <w:pPr>
        <w:pStyle w:val="ListParagraph"/>
        <w:numPr>
          <w:ilvl w:val="3"/>
          <w:numId w:val="1"/>
        </w:numPr>
      </w:pPr>
      <w:r w:rsidRPr="00DD54BB">
        <w:rPr>
          <w:szCs w:val="24"/>
          <w:lang w:val="en-US"/>
        </w:rPr>
        <w:t>Ec</w:t>
      </w:r>
      <w:r w:rsidR="00B966BA" w:rsidRPr="00DD54BB">
        <w:rPr>
          <w:szCs w:val="24"/>
          <w:lang w:val="en-US"/>
        </w:rPr>
        <w:t>clesiastes</w:t>
      </w:r>
      <w:r w:rsidRPr="00DD54BB">
        <w:rPr>
          <w:szCs w:val="24"/>
          <w:lang w:val="en-US"/>
        </w:rPr>
        <w:t xml:space="preserve"> 9:10. </w:t>
      </w:r>
      <w:r w:rsidR="00F50D5B" w:rsidRPr="00F50D5B">
        <w:rPr>
          <w:rFonts w:ascii="Myanmar Text" w:hAnsi="Myanmar Text" w:cs="Myanmar Text" w:hint="cs"/>
          <w:b/>
          <w:bCs/>
          <w:cs/>
          <w:lang w:bidi="my-MM"/>
        </w:rPr>
        <w:t>သူတို့သည်အလုပ်၊စာကျက်၊သို့မဟုတ်ဘာမှမလုပ်တတ်</w:t>
      </w:r>
    </w:p>
    <w:p w14:paraId="0E63F18F" w14:textId="29D66CA9" w:rsidR="00F50D5B" w:rsidRPr="00F50D5B" w:rsidRDefault="00F50D5B" w:rsidP="00F50D5B">
      <w:pPr>
        <w:pStyle w:val="ListParagraph"/>
        <w:numPr>
          <w:ilvl w:val="2"/>
          <w:numId w:val="1"/>
        </w:numPr>
        <w:rPr>
          <w:rFonts w:ascii="Myanmar Text" w:hAnsi="Myanmar Text" w:cs="Myanmar Text"/>
          <w:b/>
          <w:bCs/>
          <w:lang w:bidi="my-MM"/>
        </w:rPr>
      </w:pPr>
      <w:r w:rsidRPr="00F50D5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သေရတာ</w:t>
      </w:r>
      <w:r w:rsidRPr="00F50D5B">
        <w:rPr>
          <w:b/>
          <w:bCs/>
          <w:szCs w:val="24"/>
          <w:cs/>
          <w:lang w:val="en-US" w:bidi="my-MM"/>
        </w:rPr>
        <w:t xml:space="preserve"> </w:t>
      </w:r>
      <w:r w:rsidRPr="00F50D5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ခြောက်သွေ့ပျင်းဖို့ကောင်းလိုက်တာ</w:t>
      </w:r>
      <w:r w:rsidRPr="00F50D5B">
        <w:rPr>
          <w:b/>
          <w:bCs/>
          <w:szCs w:val="24"/>
          <w:cs/>
          <w:lang w:val="en-US" w:bidi="my-MM"/>
        </w:rPr>
        <w:t xml:space="preserve">! </w:t>
      </w:r>
      <w:r w:rsidRPr="00F50D5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သတိရှိမှုမရှိဘူး။</w:t>
      </w:r>
      <w:r w:rsidRPr="00F50D5B">
        <w:rPr>
          <w:b/>
          <w:bCs/>
          <w:szCs w:val="24"/>
          <w:cs/>
          <w:lang w:val="en-US" w:bidi="my-MM"/>
        </w:rPr>
        <w:t xml:space="preserve"> </w:t>
      </w:r>
      <w:r w:rsidRPr="00F50D5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ငါတို့သေတဲ့အခါ</w:t>
      </w:r>
      <w:r w:rsidRPr="00F50D5B">
        <w:rPr>
          <w:b/>
          <w:bCs/>
          <w:szCs w:val="24"/>
          <w:cs/>
          <w:lang w:val="en-US" w:bidi="my-MM"/>
        </w:rPr>
        <w:t xml:space="preserve"> </w:t>
      </w:r>
      <w:r w:rsidRPr="00F50D5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အရာအားလုံးက</w:t>
      </w:r>
      <w:r w:rsidRPr="00F50D5B">
        <w:rPr>
          <w:b/>
          <w:bCs/>
          <w:szCs w:val="24"/>
          <w:cs/>
          <w:lang w:val="en-US" w:bidi="my-MM"/>
        </w:rPr>
        <w:t xml:space="preserve"> </w:t>
      </w:r>
      <w:r w:rsidRPr="00F50D5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ပြီးတယ်။</w:t>
      </w:r>
      <w:r w:rsidRPr="00F50D5B">
        <w:rPr>
          <w:b/>
          <w:bCs/>
          <w:szCs w:val="24"/>
          <w:cs/>
          <w:lang w:val="en-US" w:bidi="my-MM"/>
        </w:rPr>
        <w:t xml:space="preserve"> </w:t>
      </w:r>
      <w:r w:rsidRPr="00F50D5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သေခြင်းတရားသည်ဆိတ်ခြင်းနှင့်အမှောင်ထုမျှသာဖြစ်သည်။အိပ်ပျော်သွားသလိုမျိုး၊</w:t>
      </w:r>
      <w:r>
        <w:rPr>
          <w:rFonts w:ascii="Myanmar Text" w:hAnsi="Myanmar Text" w:cs="Myanmar Text"/>
          <w:b/>
          <w:bCs/>
          <w:szCs w:val="24"/>
          <w:lang w:val="en-US" w:bidi="my-MM"/>
        </w:rPr>
        <w:t xml:space="preserve"> </w:t>
      </w:r>
    </w:p>
    <w:p w14:paraId="5B630F5E" w14:textId="77777777" w:rsidR="00F50D5B" w:rsidRPr="00F50D5B" w:rsidRDefault="00F50D5B" w:rsidP="00F50D5B">
      <w:pPr>
        <w:pStyle w:val="ListParagraph"/>
        <w:ind w:left="732" w:firstLine="348"/>
        <w:rPr>
          <w:szCs w:val="24"/>
        </w:rPr>
      </w:pPr>
      <w:r w:rsidRPr="00F50D5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သေသွားမှန်းတောင်</w:t>
      </w:r>
      <w:r w:rsidRPr="00F50D5B">
        <w:rPr>
          <w:b/>
          <w:bCs/>
          <w:szCs w:val="24"/>
          <w:cs/>
          <w:lang w:val="en-US" w:bidi="my-MM"/>
        </w:rPr>
        <w:t xml:space="preserve"> </w:t>
      </w:r>
      <w:r w:rsidRPr="00F50D5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မသိလိုက်ဘူး။</w:t>
      </w:r>
      <w:r w:rsidRPr="00F50D5B">
        <w:rPr>
          <w:b/>
          <w:bCs/>
          <w:szCs w:val="24"/>
          <w:cs/>
          <w:lang w:val="en-US" w:bidi="my-MM"/>
        </w:rPr>
        <w:t xml:space="preserve"> </w:t>
      </w:r>
    </w:p>
    <w:p w14:paraId="1F64EAA7" w14:textId="2B36AD9A" w:rsidR="00F50D5B" w:rsidRPr="00F50D5B" w:rsidRDefault="00F50D5B" w:rsidP="00F50D5B">
      <w:pPr>
        <w:pStyle w:val="ListParagraph"/>
        <w:numPr>
          <w:ilvl w:val="2"/>
          <w:numId w:val="1"/>
        </w:numPr>
        <w:rPr>
          <w:rFonts w:ascii="Myanmar Text" w:hAnsi="Myanmar Text" w:cs="Myanmar Text"/>
          <w:b/>
          <w:bCs/>
          <w:lang w:bidi="my-MM"/>
        </w:rPr>
      </w:pPr>
      <w:r w:rsidRPr="00F50D5B">
        <w:rPr>
          <w:rFonts w:ascii="Myanmar Text" w:hAnsi="Myanmar Text" w:cs="Myanmar Text"/>
          <w:b/>
          <w:bCs/>
          <w:cs/>
          <w:lang w:bidi="my-MM"/>
        </w:rPr>
        <w:t>သေခြင်းသည်အိပ်ခြင်းနှင့်တူကြောင်း သမ္မာကျမ်းစာကသွန်သင်သည်။ယေရှု</w:t>
      </w:r>
      <w:r w:rsidRPr="00F50D5B">
        <w:rPr>
          <w:rFonts w:ascii="Myanmar Text" w:hAnsi="Myanmar Text" w:cs="Myanmar Text"/>
          <w:b/>
          <w:bCs/>
          <w:lang w:bidi="my-MM"/>
        </w:rPr>
        <w:t xml:space="preserve"> </w:t>
      </w:r>
      <w:r w:rsidRPr="00F50D5B">
        <w:rPr>
          <w:rFonts w:ascii="Myanmar Text" w:hAnsi="Myanmar Text" w:cs="Myanmar Text"/>
          <w:b/>
          <w:bCs/>
          <w:cs/>
          <w:lang w:bidi="my-MM"/>
        </w:rPr>
        <w:t>၏အသံကသာ</w:t>
      </w:r>
      <w:r>
        <w:rPr>
          <w:rFonts w:ascii="Myanmar Text" w:hAnsi="Myanmar Text" w:cs="Myanmar Text"/>
          <w:b/>
          <w:bCs/>
          <w:lang w:bidi="my-MM"/>
        </w:rPr>
        <w:t xml:space="preserve"> </w:t>
      </w:r>
      <w:r w:rsidRPr="00F50D5B">
        <w:rPr>
          <w:rFonts w:ascii="Myanmar Text" w:hAnsi="Myanmar Text" w:cs="Myanmar Text"/>
          <w:b/>
          <w:bCs/>
          <w:cs/>
          <w:lang w:bidi="my-MM"/>
        </w:rPr>
        <w:t>ဤငိုက်မျဉ်းခြင်းမှကျွန်ုပ်တို့ကိုနိုးကြားစေမည်ဖြစ်သည်။</w:t>
      </w:r>
      <w:r w:rsidRPr="00F50D5B">
        <w:rPr>
          <w:rFonts w:ascii="Myanmar Text" w:hAnsi="Myanmar Text" w:cs="Myanmar Text"/>
          <w:b/>
          <w:bCs/>
          <w:lang w:bidi="my-MM"/>
        </w:rPr>
        <w:t xml:space="preserve"> (</w:t>
      </w:r>
      <w:proofErr w:type="spellStart"/>
      <w:r w:rsidRPr="00F50D5B">
        <w:rPr>
          <w:rFonts w:ascii="Myanmar Text" w:hAnsi="Myanmar Text" w:cs="Myanmar Text"/>
          <w:b/>
          <w:bCs/>
          <w:lang w:bidi="my-MM"/>
        </w:rPr>
        <w:t>Jn</w:t>
      </w:r>
      <w:proofErr w:type="spellEnd"/>
      <w:r w:rsidRPr="00F50D5B">
        <w:rPr>
          <w:rFonts w:ascii="Myanmar Text" w:hAnsi="Myanmar Text" w:cs="Myanmar Text"/>
          <w:b/>
          <w:bCs/>
          <w:lang w:bidi="my-MM"/>
        </w:rPr>
        <w:t>. 11:11-14; 5:28-29).</w:t>
      </w:r>
    </w:p>
    <w:p w14:paraId="4A215160" w14:textId="77777777" w:rsidR="00896EF0" w:rsidRPr="00896EF0" w:rsidRDefault="00896EF0" w:rsidP="00896EF0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ဘိုးဘေးများနှင့်အတူ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အနားယူပါ။</w:t>
      </w:r>
    </w:p>
    <w:p w14:paraId="4911C457" w14:textId="0453196F" w:rsidR="00896EF0" w:rsidRPr="00896EF0" w:rsidRDefault="00896EF0" w:rsidP="00896EF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သမ္မာကျမ်းစာတွင်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သေခြင်းတရားကို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ရည်ညွှန်းသည့်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အသုံးအနှုန်းအမျိုးမျိုးရှိသည်။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b/>
          <w:bCs/>
          <w:szCs w:val="24"/>
          <w:lang w:val="en-US"/>
        </w:rPr>
        <w:t>: “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မိမိလူမျိုးစည်းဝေးရာသို့ရောက်လေ၏</w:t>
      </w:r>
      <w:r w:rsidRPr="00896EF0">
        <w:rPr>
          <w:b/>
          <w:bCs/>
          <w:szCs w:val="24"/>
          <w:lang w:val="en-US"/>
        </w:rPr>
        <w:t>” (Gn. 25:8), “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ဘိုးဘေးတို့နှင့်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အိပ်ပျော်၏။</w:t>
      </w:r>
      <w:r w:rsidRPr="00896EF0">
        <w:rPr>
          <w:b/>
          <w:bCs/>
          <w:szCs w:val="24"/>
          <w:lang w:val="en-US"/>
        </w:rPr>
        <w:t xml:space="preserve">” (1K. 2:10).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ဤအသုံးအနှုန်းများသည်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သေပြီးနောက်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လူမှုရေးနှင့်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အသိဉာဏ်ရှိသောဘဝရှိသည်ဟုဆိုလိုပါသလား။</w:t>
      </w:r>
    </w:p>
    <w:p w14:paraId="5BB71F55" w14:textId="77777777" w:rsidR="00896EF0" w:rsidRPr="00896EF0" w:rsidRDefault="00896EF0" w:rsidP="00896EF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ဒါဝိဒ်သည်</w:t>
      </w:r>
      <w:r w:rsidRPr="00896EF0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ဘိုးဘေးတို့နှင့်အိပ်ပျော်</w:t>
      </w:r>
      <w:r w:rsidRPr="00896EF0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သော်လည်း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ကောင်းကင်ဘုံသို့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မတက်ခဲ့ပေ။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သူ့သင်္ချိုင်းမှာ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ယနေ့တိုင်အောင်</w:t>
      </w:r>
      <w:r w:rsidRPr="00896EF0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ရှိနေဆဲ၊</w:t>
      </w:r>
      <w:r w:rsidRPr="00896EF0">
        <w:rPr>
          <w:b/>
          <w:bCs/>
          <w:szCs w:val="24"/>
          <w:lang w:val="en-US"/>
        </w:rPr>
        <w:t xml:space="preserve"> (Acts 2:29-31).</w:t>
      </w:r>
    </w:p>
    <w:p w14:paraId="1B39D73F" w14:textId="77777777" w:rsidR="00896EF0" w:rsidRPr="00896EF0" w:rsidRDefault="00896EF0" w:rsidP="00896EF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တရားမျှတခြင်းနှင့်ဆိုးသွမ်းသောအခြားဘုရင်များအတွက်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အလားတူအသုံးအနှုန်းကို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အသုံး</w:t>
      </w:r>
      <w:r w:rsidRPr="00896EF0">
        <w:rPr>
          <w:b/>
          <w:bCs/>
          <w:szCs w:val="24"/>
          <w:lang w:val="en-US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ပြုခဲ့သည်။</w:t>
      </w:r>
      <w:r w:rsidRPr="00896EF0">
        <w:rPr>
          <w:b/>
          <w:bCs/>
          <w:szCs w:val="24"/>
          <w:lang w:val="en-US"/>
        </w:rPr>
        <w:br/>
        <w:t>(1K. 14:20; 16:6; 2Chr. 32:33).</w:t>
      </w:r>
    </w:p>
    <w:p w14:paraId="29A5AB2C" w14:textId="77777777" w:rsidR="00896EF0" w:rsidRPr="00896EF0" w:rsidRDefault="00896EF0" w:rsidP="00896EF0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ဤအသုံးအနှုန်းများသည်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ကျွန်ုပ်တို့အားလုံးတူညီသောနေရာသို့သွားနေကြသည်ဟုဆိုလိုသည်</w:t>
      </w:r>
      <w:r w:rsidRPr="00896EF0">
        <w:rPr>
          <w:b/>
          <w:bCs/>
          <w:szCs w:val="24"/>
          <w:cs/>
          <w:lang w:val="en-US" w:bidi="my-MM"/>
        </w:rPr>
        <w:t xml:space="preserve">-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သင်္ချိုင်းဆီသို့။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ကျွန်ုပ်တို့၏ဘိုးဘေးများ၏ခြေရာများကို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လိုက်လျှောက်ပါမည်။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ဆိုလိုသည်မှာ၊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ဒုတိယကြွလာချိန်၊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ရှင်ပြန်ထမြောက်</w:t>
      </w:r>
      <w:r w:rsidRPr="00896EF0">
        <w:rPr>
          <w:b/>
          <w:bCs/>
          <w:szCs w:val="24"/>
          <w:lang w:val="en-US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သည့်နေ့တိုင်အောင်</w:t>
      </w:r>
      <w:r w:rsidRPr="00896EF0">
        <w:rPr>
          <w:b/>
          <w:bCs/>
          <w:szCs w:val="24"/>
          <w:cs/>
          <w:lang w:val="en-US" w:bidi="my-MM"/>
        </w:rPr>
        <w:t xml:space="preserve"> </w:t>
      </w:r>
      <w:r w:rsidRPr="00896EF0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ကျွန်ုပ်တို့သေရမည်ဖြစ်ပါသည်။</w:t>
      </w:r>
      <w:r w:rsidRPr="00896EF0">
        <w:rPr>
          <w:b/>
          <w:bCs/>
          <w:szCs w:val="24"/>
          <w:lang w:val="en-US"/>
        </w:rPr>
        <w:t>(1Ths. 4:13-18).</w:t>
      </w:r>
    </w:p>
    <w:sectPr w:rsidR="00896EF0" w:rsidRPr="00896EF0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52D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3037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22"/>
    <w:rsid w:val="00090476"/>
    <w:rsid w:val="000B48C5"/>
    <w:rsid w:val="00173E8C"/>
    <w:rsid w:val="00176380"/>
    <w:rsid w:val="0019523C"/>
    <w:rsid w:val="001B611E"/>
    <w:rsid w:val="001E0A77"/>
    <w:rsid w:val="001E4AA8"/>
    <w:rsid w:val="003036B8"/>
    <w:rsid w:val="00320C37"/>
    <w:rsid w:val="00355D31"/>
    <w:rsid w:val="00364C1C"/>
    <w:rsid w:val="00395C43"/>
    <w:rsid w:val="00410CA5"/>
    <w:rsid w:val="004363B1"/>
    <w:rsid w:val="00440ACB"/>
    <w:rsid w:val="004A6E83"/>
    <w:rsid w:val="004D5CB2"/>
    <w:rsid w:val="004E4636"/>
    <w:rsid w:val="004F766C"/>
    <w:rsid w:val="00501322"/>
    <w:rsid w:val="005405CC"/>
    <w:rsid w:val="00547BD9"/>
    <w:rsid w:val="00570449"/>
    <w:rsid w:val="005B7C07"/>
    <w:rsid w:val="005F63AC"/>
    <w:rsid w:val="00627C09"/>
    <w:rsid w:val="00647FC5"/>
    <w:rsid w:val="006C7794"/>
    <w:rsid w:val="0070493F"/>
    <w:rsid w:val="00792BDA"/>
    <w:rsid w:val="00813538"/>
    <w:rsid w:val="00826B9E"/>
    <w:rsid w:val="00896EF0"/>
    <w:rsid w:val="008E0ADB"/>
    <w:rsid w:val="008E7F83"/>
    <w:rsid w:val="00905D61"/>
    <w:rsid w:val="00995216"/>
    <w:rsid w:val="009E2A83"/>
    <w:rsid w:val="009E77CD"/>
    <w:rsid w:val="00A32B62"/>
    <w:rsid w:val="00A93CFB"/>
    <w:rsid w:val="00AA4B75"/>
    <w:rsid w:val="00AF658F"/>
    <w:rsid w:val="00B15C3A"/>
    <w:rsid w:val="00B679DE"/>
    <w:rsid w:val="00B73FFC"/>
    <w:rsid w:val="00B966BA"/>
    <w:rsid w:val="00BA3EAE"/>
    <w:rsid w:val="00BE675B"/>
    <w:rsid w:val="00CF3C1F"/>
    <w:rsid w:val="00DD54BB"/>
    <w:rsid w:val="00E9267B"/>
    <w:rsid w:val="00F50D5B"/>
    <w:rsid w:val="00F61D00"/>
    <w:rsid w:val="00F834F1"/>
    <w:rsid w:val="00F92C8B"/>
    <w:rsid w:val="00FA560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FEB1"/>
  <w15:chartTrackingRefBased/>
  <w15:docId w15:val="{CCD0CCF3-D1DF-4E7C-92E3-B2C07E80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013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4</cp:revision>
  <dcterms:created xsi:type="dcterms:W3CDTF">2022-09-18T17:50:00Z</dcterms:created>
  <dcterms:modified xsi:type="dcterms:W3CDTF">2022-10-06T16:54:00Z</dcterms:modified>
</cp:coreProperties>
</file>