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3967" w14:textId="0D7B017F" w:rsidR="004E3F15" w:rsidRPr="00EB6CB1" w:rsidRDefault="00EB6CB1" w:rsidP="00EB6CB1">
      <w:pPr>
        <w:jc w:val="center"/>
      </w:pPr>
      <w:r w:rsidRPr="00EB6CB1">
        <w:rPr>
          <w:rFonts w:cs="Myanmar Text"/>
          <w:lang w:bidi="my-MM"/>
        </w:rPr>
        <w:t>SABBATH SCHOOL LESSON</w:t>
      </w:r>
    </w:p>
    <w:p w14:paraId="0809C863" w14:textId="77777777" w:rsidR="004E3F15" w:rsidRDefault="004E3F15" w:rsidP="00EB6CB1">
      <w:pPr>
        <w:jc w:val="center"/>
      </w:pPr>
      <w:r>
        <w:rPr>
          <w:rFonts w:cs="Myanmar Text"/>
          <w:cs/>
          <w:lang w:bidi="my-MM"/>
        </w:rPr>
        <w:t>မြန်မာလူကြီးတန်း</w:t>
      </w:r>
    </w:p>
    <w:p w14:paraId="7A5938A1" w14:textId="77777777" w:rsidR="004E3F15" w:rsidRDefault="004E3F15" w:rsidP="00EB6CB1">
      <w:pPr>
        <w:jc w:val="center"/>
      </w:pPr>
    </w:p>
    <w:p w14:paraId="4BDE814F" w14:textId="77777777" w:rsidR="004E3F15" w:rsidRDefault="004E3F15" w:rsidP="00EB6CB1">
      <w:pPr>
        <w:jc w:val="center"/>
      </w:pPr>
    </w:p>
    <w:p w14:paraId="32138140" w14:textId="77777777" w:rsidR="004E3F15" w:rsidRDefault="004E3F15" w:rsidP="00EB6CB1">
      <w:pPr>
        <w:jc w:val="center"/>
      </w:pPr>
    </w:p>
    <w:p w14:paraId="31524E04" w14:textId="77777777" w:rsidR="004E3F15" w:rsidRDefault="004E3F15" w:rsidP="00EB6CB1">
      <w:pPr>
        <w:jc w:val="center"/>
      </w:pPr>
      <w:r>
        <w:rPr>
          <w:rFonts w:cs="Myanmar Text"/>
          <w:cs/>
          <w:lang w:bidi="my-MM"/>
        </w:rPr>
        <w:t>သခင်လာသည့်တိုင် - စီမံခန့်ခွဲပေးခြင်း</w:t>
      </w:r>
    </w:p>
    <w:p w14:paraId="3D87BA28" w14:textId="77777777" w:rsidR="004E3F15" w:rsidRDefault="004E3F15" w:rsidP="00EB6CB1">
      <w:pPr>
        <w:jc w:val="center"/>
      </w:pPr>
    </w:p>
    <w:p w14:paraId="1AFD6E0B" w14:textId="77777777" w:rsidR="004E3F15" w:rsidRDefault="004E3F15" w:rsidP="00EB6CB1">
      <w:pPr>
        <w:jc w:val="center"/>
      </w:pPr>
      <w:r>
        <w:rPr>
          <w:rFonts w:cs="Myanmar Text"/>
          <w:cs/>
          <w:lang w:bidi="my-MM"/>
        </w:rPr>
        <w:t>ကို</w:t>
      </w:r>
    </w:p>
    <w:p w14:paraId="077369DA" w14:textId="77777777" w:rsidR="004E3F15" w:rsidRDefault="004E3F15" w:rsidP="00EB6CB1">
      <w:pPr>
        <w:jc w:val="center"/>
      </w:pPr>
    </w:p>
    <w:p w14:paraId="71B0791A" w14:textId="77777777" w:rsidR="004E3F15" w:rsidRDefault="004E3F15" w:rsidP="00EB6CB1">
      <w:pPr>
        <w:jc w:val="center"/>
      </w:pPr>
      <w:r>
        <w:rPr>
          <w:rFonts w:cs="Myanmar Text"/>
          <w:cs/>
          <w:lang w:bidi="my-MM"/>
        </w:rPr>
        <w:t>ဂျီ၊ အက်ဒ်ဝပ်၊ ရီး</w:t>
      </w:r>
    </w:p>
    <w:p w14:paraId="1A22E165" w14:textId="77777777" w:rsidR="004E3F15" w:rsidRDefault="004E3F15" w:rsidP="00EB6CB1">
      <w:pPr>
        <w:jc w:val="center"/>
      </w:pPr>
    </w:p>
    <w:p w14:paraId="472D9869" w14:textId="77777777" w:rsidR="004E3F15" w:rsidRDefault="004E3F15" w:rsidP="00EB6CB1">
      <w:pPr>
        <w:jc w:val="center"/>
      </w:pPr>
      <w:r>
        <w:rPr>
          <w:rFonts w:cs="Myanmar Text"/>
          <w:cs/>
          <w:lang w:bidi="my-MM"/>
        </w:rPr>
        <w:t>မှ</w:t>
      </w:r>
    </w:p>
    <w:p w14:paraId="3B3CE13E" w14:textId="77777777" w:rsidR="004E3F15" w:rsidRDefault="004E3F15" w:rsidP="00EB6CB1">
      <w:pPr>
        <w:jc w:val="center"/>
      </w:pPr>
    </w:p>
    <w:p w14:paraId="2999CCFC" w14:textId="77777777" w:rsidR="004E3F15" w:rsidRDefault="004E3F15" w:rsidP="00EB6CB1">
      <w:pPr>
        <w:jc w:val="center"/>
      </w:pPr>
      <w:r>
        <w:rPr>
          <w:rFonts w:cs="Myanmar Text"/>
          <w:cs/>
          <w:lang w:bidi="my-MM"/>
        </w:rPr>
        <w:t>စီစဉ်ရေးသားသည်</w:t>
      </w:r>
    </w:p>
    <w:p w14:paraId="0C59A1A3" w14:textId="77777777" w:rsidR="004E3F15" w:rsidRDefault="004E3F15" w:rsidP="00EB6CB1">
      <w:pPr>
        <w:jc w:val="center"/>
      </w:pPr>
    </w:p>
    <w:p w14:paraId="659AA5A2" w14:textId="77777777" w:rsidR="004E3F15" w:rsidRDefault="004E3F15" w:rsidP="00EB6CB1">
      <w:pPr>
        <w:jc w:val="center"/>
      </w:pPr>
    </w:p>
    <w:p w14:paraId="78D11343" w14:textId="77777777" w:rsidR="004E3F15" w:rsidRDefault="004E3F15" w:rsidP="00EB6CB1">
      <w:pPr>
        <w:jc w:val="center"/>
      </w:pPr>
      <w:r>
        <w:rPr>
          <w:rFonts w:cs="Myanmar Text"/>
          <w:cs/>
          <w:lang w:bidi="my-MM"/>
        </w:rPr>
        <w:t>ဇန်နဝါရီလ၊ ဖေဖော်ဝါရီ၊ မတ်လ</w:t>
      </w:r>
    </w:p>
    <w:p w14:paraId="07DCE243" w14:textId="77777777" w:rsidR="004E3F15" w:rsidRDefault="004E3F15" w:rsidP="00EB6CB1">
      <w:pPr>
        <w:jc w:val="center"/>
      </w:pPr>
      <w:r>
        <w:rPr>
          <w:rFonts w:cs="Myanmar Text"/>
          <w:cs/>
          <w:lang w:bidi="my-MM"/>
        </w:rPr>
        <w:t>၂ဝ၂၃ ခုနှစ်</w:t>
      </w:r>
    </w:p>
    <w:p w14:paraId="3FE0CDA0" w14:textId="77777777" w:rsidR="004E3F15" w:rsidRDefault="004E3F15" w:rsidP="00EB6CB1">
      <w:pPr>
        <w:jc w:val="center"/>
      </w:pPr>
    </w:p>
    <w:p w14:paraId="2E3D5030" w14:textId="77777777" w:rsidR="004E3F15" w:rsidRDefault="004E3F15" w:rsidP="00EB6CB1">
      <w:pPr>
        <w:jc w:val="center"/>
      </w:pPr>
    </w:p>
    <w:p w14:paraId="013A0BD8" w14:textId="77777777" w:rsidR="004E3F15" w:rsidRDefault="004E3F15" w:rsidP="00EB6CB1">
      <w:pPr>
        <w:jc w:val="center"/>
      </w:pPr>
      <w:r>
        <w:t>(</w:t>
      </w:r>
      <w:r>
        <w:rPr>
          <w:rFonts w:cs="Myanmar Text"/>
          <w:cs/>
          <w:lang w:bidi="my-MM"/>
        </w:rPr>
        <w:t>ပထမအကြိမ်)</w:t>
      </w:r>
    </w:p>
    <w:p w14:paraId="2AE51F1C" w14:textId="77777777" w:rsidR="004E3F15" w:rsidRDefault="004E3F15" w:rsidP="004E3F15"/>
    <w:p w14:paraId="32E72D25" w14:textId="77777777" w:rsidR="004E3F15" w:rsidRDefault="004E3F15" w:rsidP="004E3F15"/>
    <w:p w14:paraId="387D0F1A" w14:textId="69BBBDB7" w:rsidR="00003366" w:rsidRDefault="00003366"/>
    <w:p w14:paraId="626A12CC" w14:textId="1A600144" w:rsidR="004E3F15" w:rsidRDefault="004E3F15"/>
    <w:p w14:paraId="2C1FEE04" w14:textId="2728D06A" w:rsidR="004E3F15" w:rsidRDefault="004E3F15" w:rsidP="004E3F15"/>
    <w:p w14:paraId="48168F20" w14:textId="671EFB3B" w:rsidR="00EB6CB1" w:rsidRDefault="00EB6CB1" w:rsidP="004E3F15">
      <w:pPr>
        <w:rPr>
          <w:rFonts w:cs="Myanmar Text"/>
          <w:lang w:bidi="my-MM"/>
        </w:rPr>
      </w:pPr>
      <w:r>
        <w:rPr>
          <w:rFonts w:cs="Myanmar Text"/>
          <w:lang w:bidi="my-MM"/>
        </w:rPr>
        <w:lastRenderedPageBreak/>
        <w:t>SABBATH SCHOOL LESSON</w:t>
      </w:r>
    </w:p>
    <w:p w14:paraId="5FFAD6B5" w14:textId="63D045E7" w:rsidR="004E3F15" w:rsidRDefault="004E3F15" w:rsidP="004E3F15">
      <w:r>
        <w:rPr>
          <w:rFonts w:cs="Myanmar Text"/>
          <w:cs/>
          <w:lang w:bidi="my-MM"/>
        </w:rPr>
        <w:t>မြန်မာလူကြီးတန်း</w:t>
      </w:r>
    </w:p>
    <w:p w14:paraId="350BD3FE" w14:textId="77777777" w:rsidR="004E3F15" w:rsidRDefault="004E3F15" w:rsidP="004E3F15"/>
    <w:p w14:paraId="21D082E1" w14:textId="77777777" w:rsidR="004E3F15" w:rsidRDefault="004E3F15" w:rsidP="004E3F15">
      <w:r>
        <w:rPr>
          <w:rFonts w:cs="Myanmar Text"/>
          <w:cs/>
          <w:lang w:bidi="my-MM"/>
        </w:rPr>
        <w:t>ပုံနှိပ်သူ</w:t>
      </w:r>
    </w:p>
    <w:p w14:paraId="5739AFC7" w14:textId="77777777" w:rsidR="004E3F15" w:rsidRDefault="004E3F15" w:rsidP="004E3F15">
      <w:r>
        <w:rPr>
          <w:rFonts w:cs="Myanmar Text"/>
          <w:cs/>
          <w:lang w:bidi="my-MM"/>
        </w:rPr>
        <w:t>ဦးဖုန်းနိုင် (ဝဝ၃၅၄)</w:t>
      </w:r>
    </w:p>
    <w:p w14:paraId="5B194E6B" w14:textId="77777777" w:rsidR="004E3F15" w:rsidRDefault="004E3F15" w:rsidP="004E3F15">
      <w:r>
        <w:rPr>
          <w:rFonts w:cs="Myanmar Text"/>
          <w:cs/>
          <w:lang w:bidi="my-MM"/>
        </w:rPr>
        <w:t>မန်နေဂျာ</w:t>
      </w:r>
    </w:p>
    <w:p w14:paraId="74E232A3" w14:textId="77777777" w:rsidR="004E3F15" w:rsidRDefault="004E3F15" w:rsidP="004E3F15">
      <w:r>
        <w:rPr>
          <w:rFonts w:cs="Myanmar Text"/>
          <w:cs/>
          <w:lang w:bidi="my-MM"/>
        </w:rPr>
        <w:t>ကင်းစောင့်ပုံနှိပ်တိုက်</w:t>
      </w:r>
    </w:p>
    <w:p w14:paraId="24BD9A44" w14:textId="5C148327" w:rsidR="004E3F15" w:rsidRDefault="004E3F15" w:rsidP="004E3F15">
      <w:r>
        <w:rPr>
          <w:rFonts w:cs="Myanmar Text"/>
          <w:cs/>
          <w:lang w:bidi="my-MM"/>
        </w:rPr>
        <w:t>၂ဝ၆ ရ</w:t>
      </w:r>
      <w:r w:rsidR="00EB6CB1">
        <w:rPr>
          <w:rFonts w:cs="Myanmar Text" w:hint="cs"/>
          <w:cs/>
          <w:lang w:bidi="my-MM"/>
        </w:rPr>
        <w:t>ွှေ</w:t>
      </w:r>
      <w:r>
        <w:rPr>
          <w:rFonts w:cs="Myanmar Text"/>
          <w:cs/>
          <w:lang w:bidi="my-MM"/>
        </w:rPr>
        <w:t>သစ္စာလမ်း၊ ရန်ကင်း</w:t>
      </w:r>
      <w:r w:rsidR="00EB6CB1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နယ်</w:t>
      </w:r>
    </w:p>
    <w:p w14:paraId="18D3F0B5" w14:textId="0C497512" w:rsidR="004E3F15" w:rsidRDefault="004E3F15" w:rsidP="004E3F15">
      <w:r>
        <w:rPr>
          <w:rFonts w:cs="Myanmar Text"/>
          <w:cs/>
          <w:lang w:bidi="my-MM"/>
        </w:rPr>
        <w:t>ရန်ကုန်</w:t>
      </w:r>
      <w:r w:rsidR="00EB6CB1">
        <w:rPr>
          <w:rFonts w:cs="Myanmar Text" w:hint="cs"/>
          <w:cs/>
          <w:lang w:bidi="my-MM"/>
        </w:rPr>
        <w:t>မြို့</w:t>
      </w:r>
    </w:p>
    <w:p w14:paraId="15C6069B" w14:textId="77777777" w:rsidR="004E3F15" w:rsidRDefault="004E3F15" w:rsidP="004E3F15"/>
    <w:p w14:paraId="68F81A49" w14:textId="77777777" w:rsidR="004E3F15" w:rsidRDefault="004E3F15" w:rsidP="004E3F15">
      <w:r>
        <w:rPr>
          <w:rFonts w:cs="Myanmar Text"/>
          <w:cs/>
          <w:lang w:bidi="my-MM"/>
        </w:rPr>
        <w:t>ထုတ်ဝေသူ</w:t>
      </w:r>
    </w:p>
    <w:p w14:paraId="11154248" w14:textId="77777777" w:rsidR="004E3F15" w:rsidRDefault="004E3F15" w:rsidP="004E3F15">
      <w:r>
        <w:rPr>
          <w:rFonts w:cs="Myanmar Text"/>
          <w:cs/>
          <w:lang w:bidi="my-MM"/>
        </w:rPr>
        <w:t>ဦးစောထီမသေ(ဝဝ၅၉၅)</w:t>
      </w:r>
    </w:p>
    <w:p w14:paraId="779C7CE0" w14:textId="77777777" w:rsidR="004E3F15" w:rsidRDefault="004E3F15" w:rsidP="004E3F15">
      <w:r>
        <w:rPr>
          <w:rFonts w:cs="Myanmar Text"/>
          <w:cs/>
          <w:lang w:bidi="my-MM"/>
        </w:rPr>
        <w:t>ဥက္ကဌ</w:t>
      </w:r>
    </w:p>
    <w:p w14:paraId="496F8A78" w14:textId="77777777" w:rsidR="004E3F15" w:rsidRDefault="004E3F15" w:rsidP="004E3F15">
      <w:r>
        <w:rPr>
          <w:rFonts w:cs="Myanmar Text"/>
          <w:cs/>
          <w:lang w:bidi="my-MM"/>
        </w:rPr>
        <w:t>မြန်မာပြည်သတ္တမနေ့ဥပုသ်အသင်းတော်၊</w:t>
      </w:r>
    </w:p>
    <w:p w14:paraId="5720096A" w14:textId="77777777" w:rsidR="004E3F15" w:rsidRDefault="004E3F15" w:rsidP="004E3F15">
      <w:r>
        <w:rPr>
          <w:rFonts w:cs="Myanmar Text"/>
          <w:cs/>
          <w:lang w:bidi="my-MM"/>
        </w:rPr>
        <w:t>၆၈ ဦးဝိစာရလမ်း၊</w:t>
      </w:r>
    </w:p>
    <w:p w14:paraId="03160FF6" w14:textId="1405D53D" w:rsidR="004E3F15" w:rsidRDefault="004E3F15" w:rsidP="004E3F15">
      <w:r>
        <w:rPr>
          <w:rFonts w:cs="Myanmar Text"/>
          <w:cs/>
          <w:lang w:bidi="my-MM"/>
        </w:rPr>
        <w:t>ရန်ကုန်</w:t>
      </w:r>
      <w:r w:rsidR="00EB6CB1">
        <w:rPr>
          <w:rFonts w:cs="Myanmar Text" w:hint="cs"/>
          <w:cs/>
          <w:lang w:bidi="my-MM"/>
        </w:rPr>
        <w:t>မြို့</w:t>
      </w:r>
    </w:p>
    <w:p w14:paraId="006F0BCA" w14:textId="77777777" w:rsidR="004E3F15" w:rsidRDefault="004E3F15" w:rsidP="004E3F15"/>
    <w:p w14:paraId="3F23F96F" w14:textId="77777777" w:rsidR="004E3F15" w:rsidRDefault="004E3F15" w:rsidP="004E3F15">
      <w:r>
        <w:rPr>
          <w:rFonts w:cs="Myanmar Text"/>
          <w:cs/>
          <w:lang w:bidi="my-MM"/>
        </w:rPr>
        <w:t>အုပ်ရေ - ၅ဝဝဝ</w:t>
      </w:r>
    </w:p>
    <w:p w14:paraId="6224F8E0" w14:textId="77777777" w:rsidR="004E3F15" w:rsidRDefault="004E3F15" w:rsidP="004E3F15"/>
    <w:p w14:paraId="3F6C8324" w14:textId="77777777" w:rsidR="004E3F15" w:rsidRDefault="004E3F15" w:rsidP="004E3F15"/>
    <w:p w14:paraId="40EFC6C8" w14:textId="77777777" w:rsidR="004E3F15" w:rsidRDefault="004E3F15" w:rsidP="004E3F15">
      <w:r>
        <w:rPr>
          <w:rFonts w:cs="Myanmar Text"/>
          <w:cs/>
          <w:lang w:bidi="my-MM"/>
        </w:rPr>
        <w:t>ဓမ္မဒါန</w:t>
      </w:r>
    </w:p>
    <w:p w14:paraId="49A9C42B" w14:textId="77777777" w:rsidR="004E3F15" w:rsidRDefault="004E3F15" w:rsidP="004E3F15"/>
    <w:p w14:paraId="701D496B" w14:textId="3475B83B" w:rsidR="004E3F15" w:rsidRDefault="004E3F15" w:rsidP="004E3F15">
      <w:pPr>
        <w:rPr>
          <w:rFonts w:cs="Myanmar Text"/>
          <w:lang w:bidi="my-MM"/>
        </w:rPr>
      </w:pPr>
      <w:r>
        <w:t>(</w:t>
      </w:r>
      <w:r>
        <w:rPr>
          <w:rFonts w:cs="Myanmar Text"/>
          <w:cs/>
          <w:lang w:bidi="my-MM"/>
        </w:rPr>
        <w:t>ပထမအကြိမ်)</w:t>
      </w:r>
    </w:p>
    <w:p w14:paraId="707628F8" w14:textId="77777777" w:rsidR="004E3F15" w:rsidRDefault="004E3F15" w:rsidP="004E3F15">
      <w:pPr>
        <w:ind w:left="2160" w:firstLine="720"/>
      </w:pPr>
      <w:r>
        <w:rPr>
          <w:rFonts w:cs="Myanmar Text"/>
          <w:cs/>
          <w:lang w:bidi="my-MM"/>
        </w:rPr>
        <w:lastRenderedPageBreak/>
        <w:t>မာတိကာ</w:t>
      </w:r>
    </w:p>
    <w:p w14:paraId="000E9A66" w14:textId="77777777" w:rsidR="004E3F15" w:rsidRDefault="004E3F15" w:rsidP="004E3F15"/>
    <w:p w14:paraId="652F3C7F" w14:textId="27280A76" w:rsidR="004E3F15" w:rsidRDefault="004E3F15" w:rsidP="004E3F15">
      <w:pPr>
        <w:tabs>
          <w:tab w:val="left" w:pos="720"/>
          <w:tab w:val="left" w:pos="1260"/>
          <w:tab w:val="right" w:pos="7920"/>
        </w:tabs>
        <w:rPr>
          <w:rFonts w:cs="Myanmar Text"/>
          <w:lang w:bidi="my-MM"/>
        </w:rPr>
      </w:pPr>
      <w:r>
        <w:tab/>
      </w:r>
      <w:r>
        <w:rPr>
          <w:rFonts w:cs="Myanmar Text"/>
          <w:cs/>
          <w:lang w:bidi="my-MM"/>
        </w:rPr>
        <w:t>၁။</w:t>
      </w:r>
      <w:r>
        <w:rPr>
          <w:rFonts w:cs="Myanmar Text"/>
          <w:cs/>
          <w:lang w:bidi="my-MM"/>
        </w:rPr>
        <w:tab/>
        <w:t>ဘုရားရှင်၏မိသားစုဝင်</w:t>
      </w:r>
      <w:r>
        <w:rPr>
          <w:rFonts w:cs="Myanmar Text"/>
          <w:cs/>
          <w:lang w:bidi="my-MM"/>
        </w:rPr>
        <w:tab/>
        <w:t>၇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p w14:paraId="4901C54D" w14:textId="77777777" w:rsidR="004E3F15" w:rsidRDefault="004E3F15" w:rsidP="004E3F15">
      <w:pPr>
        <w:tabs>
          <w:tab w:val="left" w:pos="720"/>
          <w:tab w:val="left" w:pos="1260"/>
          <w:tab w:val="right" w:pos="7920"/>
        </w:tabs>
        <w:ind w:firstLine="720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၂။</w:t>
      </w:r>
      <w:r>
        <w:rPr>
          <w:rFonts w:cs="Myanmar Text"/>
          <w:cs/>
          <w:lang w:bidi="my-MM"/>
        </w:rPr>
        <w:tab/>
        <w:t>ဘုရားရှင်ငါတို့နှင့်ထားသောပဋိညာဉ်</w:t>
      </w:r>
      <w:r>
        <w:rPr>
          <w:rFonts w:cs="Myanmar Text"/>
          <w:cs/>
          <w:lang w:bidi="my-MM"/>
        </w:rPr>
        <w:tab/>
        <w:t>၂၁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p w14:paraId="2B163DB0" w14:textId="77777777" w:rsidR="004E3F15" w:rsidRDefault="004E3F15" w:rsidP="004E3F15">
      <w:pPr>
        <w:tabs>
          <w:tab w:val="left" w:pos="720"/>
          <w:tab w:val="left" w:pos="1260"/>
          <w:tab w:val="right" w:pos="7920"/>
        </w:tabs>
        <w:ind w:left="720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၃။</w:t>
      </w:r>
      <w:r>
        <w:rPr>
          <w:rFonts w:cs="Myanmar Text"/>
          <w:cs/>
          <w:lang w:bidi="my-MM"/>
        </w:rPr>
        <w:tab/>
        <w:t>ဆယ်ဖို့တစ်ဖို့သဘောတူညီချက်</w:t>
      </w:r>
      <w:r>
        <w:rPr>
          <w:rFonts w:cs="Myanmar Text"/>
          <w:cs/>
          <w:lang w:bidi="my-MM"/>
        </w:rPr>
        <w:tab/>
        <w:t>၃၆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p w14:paraId="0B31970F" w14:textId="77777777" w:rsidR="004E3F15" w:rsidRDefault="004E3F15" w:rsidP="004E3F15">
      <w:pPr>
        <w:tabs>
          <w:tab w:val="left" w:pos="720"/>
          <w:tab w:val="left" w:pos="1260"/>
          <w:tab w:val="right" w:pos="7920"/>
        </w:tabs>
        <w:ind w:left="720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၄။</w:t>
      </w:r>
      <w:r>
        <w:rPr>
          <w:rFonts w:cs="Myanmar Text"/>
          <w:cs/>
          <w:lang w:bidi="my-MM"/>
        </w:rPr>
        <w:tab/>
        <w:t>ယေရှုရှင်အတွက်အလှူ</w:t>
      </w:r>
      <w:r>
        <w:rPr>
          <w:rFonts w:cs="Myanmar Text"/>
          <w:cs/>
          <w:lang w:bidi="my-MM"/>
        </w:rPr>
        <w:tab/>
        <w:t>၅ဝ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p w14:paraId="35F7DA27" w14:textId="77777777" w:rsidR="004E3F15" w:rsidRDefault="004E3F15" w:rsidP="004E3F15">
      <w:pPr>
        <w:tabs>
          <w:tab w:val="left" w:pos="720"/>
          <w:tab w:val="left" w:pos="1260"/>
          <w:tab w:val="right" w:pos="7920"/>
        </w:tabs>
        <w:ind w:left="720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၅။</w:t>
      </w:r>
      <w:r>
        <w:rPr>
          <w:rFonts w:cs="Myanmar Text"/>
          <w:cs/>
          <w:lang w:bidi="my-MM"/>
        </w:rPr>
        <w:tab/>
        <w:t>ကြွေးမှီနှင့်ပတ်သက်ခြင်း</w:t>
      </w:r>
      <w:r>
        <w:rPr>
          <w:rFonts w:cs="Myanmar Text"/>
          <w:cs/>
          <w:lang w:bidi="my-MM"/>
        </w:rPr>
        <w:tab/>
        <w:t>၆၄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p w14:paraId="3599D763" w14:textId="4FF205ED" w:rsidR="004E3F15" w:rsidRDefault="004E3F15" w:rsidP="004E3F15">
      <w:pPr>
        <w:tabs>
          <w:tab w:val="left" w:pos="720"/>
          <w:tab w:val="left" w:pos="1260"/>
          <w:tab w:val="right" w:pos="7920"/>
        </w:tabs>
        <w:ind w:left="720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၆။</w:t>
      </w:r>
      <w:r>
        <w:rPr>
          <w:rFonts w:cs="Myanmar Text"/>
          <w:cs/>
          <w:lang w:bidi="my-MM"/>
        </w:rPr>
        <w:tab/>
        <w:t>ကောင်းကင်၌ဘဏ</w:t>
      </w:r>
      <w:r w:rsidR="00527B27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ကိုသိုထားလော့</w:t>
      </w:r>
      <w:r>
        <w:rPr>
          <w:rFonts w:cs="Myanmar Text"/>
          <w:cs/>
          <w:lang w:bidi="my-MM"/>
        </w:rPr>
        <w:tab/>
        <w:t>၇၇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p w14:paraId="210FB11D" w14:textId="77777777" w:rsidR="004E3F15" w:rsidRDefault="004E3F15" w:rsidP="004E3F15">
      <w:pPr>
        <w:tabs>
          <w:tab w:val="left" w:pos="720"/>
          <w:tab w:val="left" w:pos="1260"/>
          <w:tab w:val="right" w:pos="7920"/>
        </w:tabs>
        <w:ind w:left="720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၇။</w:t>
      </w:r>
      <w:r>
        <w:rPr>
          <w:rFonts w:cs="Myanmar Text"/>
          <w:cs/>
          <w:lang w:bidi="my-MM"/>
        </w:rPr>
        <w:tab/>
        <w:t>အသေးငယ်ဆုံးအရာ</w:t>
      </w:r>
      <w:r>
        <w:rPr>
          <w:rFonts w:cs="Myanmar Text"/>
          <w:cs/>
          <w:lang w:bidi="my-MM"/>
        </w:rPr>
        <w:tab/>
        <w:t>၉၁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p w14:paraId="15EB0CE3" w14:textId="77777777" w:rsidR="004E3F15" w:rsidRDefault="004E3F15" w:rsidP="004E3F15">
      <w:pPr>
        <w:tabs>
          <w:tab w:val="left" w:pos="720"/>
          <w:tab w:val="left" w:pos="1260"/>
          <w:tab w:val="right" w:pos="7920"/>
        </w:tabs>
        <w:ind w:left="720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၈။</w:t>
      </w:r>
      <w:r>
        <w:rPr>
          <w:rFonts w:cs="Myanmar Text"/>
          <w:cs/>
          <w:lang w:bidi="my-MM"/>
        </w:rPr>
        <w:tab/>
        <w:t>အောင်မြင်မှုအတွက်အကြံအစည်</w:t>
      </w:r>
      <w:r>
        <w:rPr>
          <w:rFonts w:cs="Myanmar Text"/>
          <w:cs/>
          <w:lang w:bidi="my-MM"/>
        </w:rPr>
        <w:tab/>
        <w:t>၁ဝ၄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p w14:paraId="1FD7E6E4" w14:textId="77777777" w:rsidR="004E3F15" w:rsidRDefault="004E3F15" w:rsidP="004E3F15">
      <w:pPr>
        <w:tabs>
          <w:tab w:val="left" w:pos="720"/>
          <w:tab w:val="left" w:pos="1260"/>
          <w:tab w:val="right" w:pos="7920"/>
        </w:tabs>
        <w:ind w:left="720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၉။</w:t>
      </w:r>
      <w:r>
        <w:rPr>
          <w:rFonts w:cs="Myanmar Text"/>
          <w:cs/>
          <w:lang w:bidi="my-MM"/>
        </w:rPr>
        <w:tab/>
        <w:t>တပ်မက်ခြင်းကိုသတိပြုရှောင်ပါ</w:t>
      </w:r>
      <w:r>
        <w:rPr>
          <w:rFonts w:cs="Myanmar Text"/>
          <w:cs/>
          <w:lang w:bidi="my-MM"/>
        </w:rPr>
        <w:tab/>
        <w:t>၁၁၇</w:t>
      </w:r>
      <w:r>
        <w:rPr>
          <w:rFonts w:cs="Myanmar Text"/>
          <w:cs/>
          <w:lang w:bidi="my-MM"/>
        </w:rPr>
        <w:tab/>
      </w:r>
    </w:p>
    <w:p w14:paraId="73419184" w14:textId="77777777" w:rsidR="004E3F15" w:rsidRDefault="004E3F15" w:rsidP="004E3F15">
      <w:pPr>
        <w:tabs>
          <w:tab w:val="left" w:pos="720"/>
          <w:tab w:val="left" w:pos="1260"/>
          <w:tab w:val="right" w:pos="7920"/>
        </w:tabs>
        <w:ind w:left="720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၁ဝ။</w:t>
      </w:r>
      <w:r>
        <w:rPr>
          <w:rFonts w:cs="Myanmar Text"/>
          <w:cs/>
          <w:lang w:bidi="my-MM"/>
        </w:rPr>
        <w:tab/>
        <w:t>ပြန်ပေးခြင်း</w:t>
      </w:r>
      <w:r>
        <w:rPr>
          <w:rFonts w:cs="Myanmar Text"/>
          <w:cs/>
          <w:lang w:bidi="my-MM"/>
        </w:rPr>
        <w:tab/>
        <w:t>၁၃ဝ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p w14:paraId="69670EF3" w14:textId="77777777" w:rsidR="004E3F15" w:rsidRDefault="004E3F15" w:rsidP="004E3F15">
      <w:pPr>
        <w:tabs>
          <w:tab w:val="left" w:pos="720"/>
          <w:tab w:val="left" w:pos="1260"/>
          <w:tab w:val="right" w:pos="7920"/>
        </w:tabs>
        <w:ind w:left="720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၁၁။</w:t>
      </w:r>
      <w:r>
        <w:rPr>
          <w:rFonts w:cs="Myanmar Text"/>
          <w:cs/>
          <w:lang w:bidi="my-MM"/>
        </w:rPr>
        <w:tab/>
        <w:t>အချိန်ကိုတိတိကျကျစီမံခန့်ခွဲခြင်း</w:t>
      </w:r>
      <w:r>
        <w:rPr>
          <w:rFonts w:cs="Myanmar Text"/>
          <w:cs/>
          <w:lang w:bidi="my-MM"/>
        </w:rPr>
        <w:tab/>
        <w:t>၁၄၅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p w14:paraId="4B45E889" w14:textId="35787681" w:rsidR="004E3F15" w:rsidRDefault="004E3F15" w:rsidP="004E3F15">
      <w:pPr>
        <w:tabs>
          <w:tab w:val="left" w:pos="720"/>
          <w:tab w:val="left" w:pos="1260"/>
          <w:tab w:val="right" w:pos="7920"/>
        </w:tabs>
        <w:ind w:left="720"/>
      </w:pPr>
      <w:r>
        <w:rPr>
          <w:rFonts w:cs="Myanmar Text"/>
          <w:cs/>
          <w:lang w:bidi="my-MM"/>
        </w:rPr>
        <w:t>၁၂။</w:t>
      </w:r>
      <w:r>
        <w:rPr>
          <w:rFonts w:cs="Myanmar Text"/>
          <w:cs/>
          <w:lang w:bidi="my-MM"/>
        </w:rPr>
        <w:tab/>
        <w:t>သစ္စာရှိခြင်း၏ဆုလာဘ်</w:t>
      </w:r>
      <w:r>
        <w:rPr>
          <w:rFonts w:cs="Myanmar Text"/>
          <w:cs/>
          <w:lang w:bidi="my-MM"/>
        </w:rPr>
        <w:tab/>
        <w:t>၁၅၈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p w14:paraId="23299005" w14:textId="15B02B07" w:rsidR="004E3F15" w:rsidRDefault="004E3F15" w:rsidP="00B93975">
      <w:pPr>
        <w:ind w:left="2880" w:firstLine="720"/>
        <w:rPr>
          <w:rFonts w:cs="Myanmar Text"/>
          <w:lang w:bidi="my-MM"/>
        </w:rPr>
      </w:pPr>
      <w:r>
        <w:t>-</w:t>
      </w:r>
      <w:r>
        <w:rPr>
          <w:rFonts w:cs="Myanmar Text"/>
          <w:cs/>
          <w:lang w:bidi="my-MM"/>
        </w:rPr>
        <w:t>ဝ-</w:t>
      </w:r>
    </w:p>
    <w:p w14:paraId="226F5EB9" w14:textId="0483BDE4" w:rsidR="00B93975" w:rsidRDefault="00B93975" w:rsidP="00B93975">
      <w:pPr>
        <w:ind w:left="2880" w:firstLine="720"/>
        <w:rPr>
          <w:rFonts w:cs="Myanmar Text"/>
          <w:lang w:bidi="my-MM"/>
        </w:rPr>
      </w:pPr>
    </w:p>
    <w:p w14:paraId="4D18874E" w14:textId="410B8D02" w:rsidR="00B93975" w:rsidRDefault="00B93975" w:rsidP="00B93975">
      <w:pPr>
        <w:ind w:left="2880" w:firstLine="720"/>
        <w:rPr>
          <w:rFonts w:cs="Myanmar Text"/>
          <w:lang w:bidi="my-MM"/>
        </w:rPr>
      </w:pPr>
    </w:p>
    <w:p w14:paraId="732D5F1D" w14:textId="2EA6D020" w:rsidR="00B93975" w:rsidRDefault="00B93975" w:rsidP="00B93975">
      <w:pPr>
        <w:ind w:left="2880" w:firstLine="720"/>
        <w:rPr>
          <w:rFonts w:cs="Myanmar Text"/>
          <w:lang w:bidi="my-MM"/>
        </w:rPr>
      </w:pPr>
    </w:p>
    <w:p w14:paraId="508B2760" w14:textId="05728038" w:rsidR="00B93975" w:rsidRDefault="00B93975" w:rsidP="00B93975">
      <w:pPr>
        <w:ind w:left="2880" w:firstLine="720"/>
        <w:rPr>
          <w:rFonts w:cs="Myanmar Text"/>
          <w:lang w:bidi="my-MM"/>
        </w:rPr>
      </w:pPr>
    </w:p>
    <w:p w14:paraId="14AD9EDE" w14:textId="63B458CD" w:rsidR="00B93975" w:rsidRDefault="00B93975" w:rsidP="00B93975">
      <w:pPr>
        <w:ind w:left="2880" w:firstLine="720"/>
        <w:rPr>
          <w:rFonts w:cs="Myanmar Text"/>
          <w:lang w:bidi="my-MM"/>
        </w:rPr>
      </w:pPr>
    </w:p>
    <w:p w14:paraId="18BFAC7B" w14:textId="0C48B5C4" w:rsidR="00B93975" w:rsidRDefault="00B93975" w:rsidP="00B93975">
      <w:pPr>
        <w:ind w:left="2880" w:firstLine="720"/>
        <w:rPr>
          <w:rFonts w:cs="Myanmar Text"/>
          <w:lang w:bidi="my-MM"/>
        </w:rPr>
      </w:pPr>
    </w:p>
    <w:p w14:paraId="5C71D3D4" w14:textId="15D84BA1" w:rsidR="00B93975" w:rsidRDefault="00B93975" w:rsidP="00B93975">
      <w:pPr>
        <w:ind w:left="2880" w:firstLine="720"/>
        <w:rPr>
          <w:rFonts w:cs="Myanmar Text"/>
          <w:lang w:bidi="my-MM"/>
        </w:rPr>
      </w:pPr>
    </w:p>
    <w:p w14:paraId="25DA0A46" w14:textId="38C8EE68" w:rsidR="00B93975" w:rsidRDefault="00B93975" w:rsidP="00B93975">
      <w:pPr>
        <w:ind w:left="2880" w:firstLine="720"/>
        <w:rPr>
          <w:rFonts w:cs="Myanmar Text"/>
          <w:lang w:bidi="my-MM"/>
        </w:rPr>
      </w:pPr>
    </w:p>
    <w:p w14:paraId="0F6ED07E" w14:textId="29413AE8" w:rsidR="00B93975" w:rsidRDefault="00B93975" w:rsidP="00B93975">
      <w:pPr>
        <w:ind w:left="2880" w:firstLine="720"/>
        <w:rPr>
          <w:rFonts w:cs="Myanmar Text"/>
          <w:lang w:bidi="my-MM"/>
        </w:rPr>
      </w:pPr>
    </w:p>
    <w:p w14:paraId="467D948C" w14:textId="5AB89686" w:rsidR="00B93975" w:rsidRDefault="00B93975" w:rsidP="00B93975">
      <w:pPr>
        <w:ind w:left="2880" w:firstLine="720"/>
        <w:rPr>
          <w:rFonts w:cs="Myanmar Text"/>
          <w:lang w:bidi="my-MM"/>
        </w:rPr>
      </w:pPr>
    </w:p>
    <w:p w14:paraId="7EC078C9" w14:textId="4F42E903" w:rsidR="00B93975" w:rsidRDefault="00B93975" w:rsidP="00B93975">
      <w:pPr>
        <w:ind w:firstLine="720"/>
        <w:jc w:val="both"/>
      </w:pPr>
      <w:r>
        <w:rPr>
          <w:rFonts w:cs="Myanmar Text" w:hint="cs"/>
          <w:cs/>
          <w:lang w:bidi="my-MM"/>
        </w:rPr>
        <w:t>သ</w:t>
      </w:r>
      <w:r>
        <w:rPr>
          <w:rFonts w:cs="Myanmar Text"/>
          <w:cs/>
          <w:lang w:bidi="my-MM"/>
        </w:rPr>
        <w:t>ခင်လာသည့်တိုင်စီမံခန့်ခွဲပေးပါ</w:t>
      </w:r>
    </w:p>
    <w:p w14:paraId="38E6C41C" w14:textId="77777777" w:rsidR="00B93975" w:rsidRDefault="00B93975" w:rsidP="00B93975">
      <w:pPr>
        <w:ind w:firstLine="720"/>
        <w:jc w:val="both"/>
      </w:pPr>
      <w:r>
        <w:tab/>
      </w:r>
    </w:p>
    <w:p w14:paraId="07FE4137" w14:textId="7E7EAE4A" w:rsidR="00B93975" w:rsidRDefault="00B93975" w:rsidP="00B93975">
      <w:pPr>
        <w:ind w:firstLine="720"/>
        <w:jc w:val="both"/>
      </w:pPr>
      <w:r>
        <w:tab/>
      </w:r>
      <w:r>
        <w:rPr>
          <w:rFonts w:cs="Myanmar Text"/>
          <w:cs/>
          <w:lang w:bidi="my-MM"/>
        </w:rPr>
        <w:t>စကြဝဠာကိုဖန်ဆင်းသူ၊ ကျွန</w:t>
      </w:r>
      <w:r w:rsidR="00527B27">
        <w:rPr>
          <w:rFonts w:cs="Myanmar Text" w:hint="cs"/>
          <w:cs/>
          <w:lang w:bidi="my-MM"/>
        </w:rPr>
        <w:t>်</w:t>
      </w:r>
      <w:r w:rsidR="00527B27">
        <w:rPr>
          <w:rFonts w:ascii="Myanmar Text" w:hAnsi="Myanmar Text" w:cs="Myanmar Text" w:hint="cs"/>
          <w:cs/>
          <w:lang w:bidi="my-MM"/>
        </w:rPr>
        <w:t>ပ်</w:t>
      </w:r>
      <w:r>
        <w:rPr>
          <w:rFonts w:cs="Myanmar Text"/>
          <w:cs/>
          <w:lang w:bidi="my-MM"/>
        </w:rPr>
        <w:t>တို့၏ထာဝရဘုရားရှင်၏အလိုတော်ကို အပြည့်အဝလိုက်နာ</w:t>
      </w:r>
      <w:r w:rsidR="00527B2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လုပ်ဆောင်ရန်မှာ လူသားများအတွက် ခက်ခဲလှ၏။ အ</w:t>
      </w:r>
      <w:r w:rsidR="00527B27">
        <w:rPr>
          <w:rFonts w:cs="Myanmar Text" w:hint="cs"/>
          <w:cs/>
          <w:lang w:bidi="my-MM"/>
        </w:rPr>
        <w:t>ံ့</w:t>
      </w:r>
      <w:r>
        <w:rPr>
          <w:rFonts w:cs="Myanmar Text"/>
          <w:cs/>
          <w:lang w:bidi="my-MM"/>
        </w:rPr>
        <w:t>ဖွယ်သောအကြံအစည်တော်ကြီးဖြစ်သည်။ ‘‘ဘုရားသခင်၏</w:t>
      </w:r>
      <w:r w:rsidR="00527B2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သားတော်ဟု ခေါ်ဝေါ်ခြင်းအခွင့်ကို ငါတို့သည်ရမည်အကြောင်း၊ ဘုရားသခင်သည် ငါတို့ကို အဘယ်မျှလောက်ချစ်တော်မူသည်ကို ကြည့်ရှုဆင်ခြင်ကြလော့။ လောကီသား တို့သည် ဘုရားသခင်ကို</w:t>
      </w:r>
      <w:r w:rsidR="00527B2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မသိသောကြောင့် ငါတို့ကိုလည်းမသိကြ’’ (၁ယော၊ ၃း၁)။ အယ်လင်ဂျီဝှိုက်မှလည်း သူမ၏ရေးသားချက်၌ ‘‘လူသားများ၏ ဂုဏ်သိက္ခာသည် သူ့ကိုယှဉ်</w:t>
      </w:r>
      <w:r w:rsidR="00527B27">
        <w:rPr>
          <w:rFonts w:cs="Myanmar Text" w:hint="cs"/>
          <w:cs/>
          <w:lang w:bidi="my-MM"/>
        </w:rPr>
        <w:t>ပြိုင်</w:t>
      </w:r>
      <w:r>
        <w:rPr>
          <w:rFonts w:cs="Myanmar Text"/>
          <w:cs/>
          <w:lang w:bidi="my-MM"/>
        </w:rPr>
        <w:t>နိုင်ပါမည်လား’’ ‘‘အနန္တတန်ခိုးရှင်၏သားသမီး ဟု</w:t>
      </w:r>
      <w:r w:rsidR="00527B2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အခေါ်ခံ</w:t>
      </w:r>
      <w:r w:rsidR="00527B2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ရသောအခွင့်သည် မည်မျှအဆင့်အတန်းမြင့်မားသနည်း။ လောက၌ ချီးမြှင့်သောဂုဏ်ထူး၊ ရာထူးများသည် ကိုယ်တော်ကိုမီနိုင်ပါမည်လား’’ (</w:t>
      </w:r>
      <w:r w:rsidR="00527B27">
        <w:rPr>
          <w:rFonts w:cs="Myanmar Text"/>
          <w:lang w:bidi="my-MM"/>
        </w:rPr>
        <w:t>Ellen G. White, God’s Amazing Grace, p341)</w:t>
      </w:r>
      <w:r>
        <w:rPr>
          <w:rFonts w:cs="Myanmar Text"/>
          <w:cs/>
          <w:lang w:bidi="my-MM"/>
        </w:rPr>
        <w:t>. လောက၏အမှောင်ထုကြီးစိုးနေ မှုကြောင့်သာ ယေရှုရှင်အားဖြင့် ကျွနု်ပ်တို့ရရှိခဲ့သောအရာများကို အပီအပြင် ပြသ</w:t>
      </w:r>
      <w:r w:rsidR="00527B27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ပေါ်လွင်နိုင်စွမ်း</w:t>
      </w:r>
      <w:r w:rsidR="00527B27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မရှိသေးခြင်းဖြစ်သည်။</w:t>
      </w:r>
    </w:p>
    <w:p w14:paraId="401882B1" w14:textId="3D404D86" w:rsidR="00B93975" w:rsidRPr="009B0F0D" w:rsidRDefault="00B93975" w:rsidP="009B0F0D">
      <w:pPr>
        <w:ind w:firstLine="720"/>
        <w:jc w:val="both"/>
        <w:rPr>
          <w:rFonts w:cs="Myanmar Text"/>
          <w:lang w:bidi="my-MM"/>
        </w:rPr>
      </w:pPr>
      <w:r>
        <w:tab/>
      </w:r>
      <w:r>
        <w:rPr>
          <w:rFonts w:cs="Myanmar Text"/>
          <w:cs/>
          <w:lang w:bidi="my-MM"/>
        </w:rPr>
        <w:t>ကျွန</w:t>
      </w:r>
      <w:r w:rsidR="009B0F0D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တို့သတိမ</w:t>
      </w:r>
      <w:r w:rsidR="009B0F0D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မိလျှင် လောက၏သွေးဆောင်ခြင်းများ၊ လောက အရာများတို့သည် ကျွန</w:t>
      </w:r>
      <w:r w:rsidR="009B0F0D">
        <w:rPr>
          <w:rFonts w:cs="Myanmar Text" w:hint="cs"/>
          <w:cs/>
          <w:lang w:bidi="my-MM"/>
        </w:rPr>
        <w:t xml:space="preserve">်ုပ် </w:t>
      </w:r>
      <w:r>
        <w:rPr>
          <w:rFonts w:cs="Myanmar Text"/>
          <w:cs/>
          <w:lang w:bidi="my-MM"/>
        </w:rPr>
        <w:t>တို့ကို ခရစ်တော်နှင့်ဝေးရာအရပ်သို့ ဆွဲယူသွားပေ လိမ့်မည်။ ဘုရားရှင်၏နှုတ်ကပတ်တော်သည် စာတန်</w:t>
      </w:r>
      <w:r w:rsidR="009B0F0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ဖြားယောင်း</w:t>
      </w:r>
      <w:r w:rsidR="009B0F0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သွေးဆောင် ခြင်းကို ရှောင်ရှားနိုင်စေရန်အလို့ငှာ အစဉ်သတိပေးတတ်သည်။ ငွေရတတ် ခြင်းငှာ</w:t>
      </w:r>
      <w:r w:rsidR="009B0F0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အလိုရှိသောသူသည်၊ အပြစ်သွေးဆောင်ခြင်း၊ ဖမ်းမိခြင်း၊ မိုက်မဲဖျက်ဆီး တတ်သောတပ်မက်ခြင်းများထဲသို့ ကျရောက်တတ်ကြ၏။ ထိုသို့သောအားဖြင့် လူတို့သည် အကျိုးနည်းခြင်း၊ ပျက်စီးခြင်း၌နစ်မွန်းတတ်ကြ၏။ အကြောင်း မူကား၊</w:t>
      </w:r>
      <w:r w:rsidR="009B0F0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ငွေကိုတပ်မက်ခြင်းသည် မကောင်းသောအမှုအပေါင်းတို့တွင် မူလ အမြစ်ဖြစ်သတည်း။ လူအချို့တို့သည် ငွေကိုတပ်မက်ခြင်းကြောင့် ယုံကြည်ခြင်းတရားလမ်းမှလွဲသွား၍၊ ပူပန်ခြင်းဝေဒနာများနှင့် ကိုယ်ကိုကိုယ်ထုတ်ချင်း ခတ်အောင်ထိုးကြပြီ’’ (၁တိ၊ ၆း၉၊၁ဝ)။</w:t>
      </w:r>
    </w:p>
    <w:p w14:paraId="075AA47C" w14:textId="742484A9" w:rsidR="00B93975" w:rsidRDefault="00B93975" w:rsidP="00B93975">
      <w:pPr>
        <w:ind w:firstLine="720"/>
        <w:jc w:val="both"/>
      </w:pPr>
      <w:r>
        <w:tab/>
      </w:r>
      <w:r>
        <w:rPr>
          <w:rFonts w:cs="Myanmar Text"/>
          <w:cs/>
          <w:lang w:bidi="my-MM"/>
        </w:rPr>
        <w:t>ဘုရားရှင်သည် ကျွန</w:t>
      </w:r>
      <w:r w:rsidR="009B0F0D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တို့ဥစ္စာပစ္စည်းငွေကြေးရရှိစေရန် နည်းလမ်း ကိုပေးထားသော်လည်း ပညာသတ</w:t>
      </w:r>
      <w:r w:rsidR="009B0F0D">
        <w:rPr>
          <w:rFonts w:cs="Myanmar Text" w:hint="cs"/>
          <w:cs/>
          <w:lang w:bidi="my-MM"/>
        </w:rPr>
        <w:t>ိ</w:t>
      </w:r>
      <w:r>
        <w:rPr>
          <w:rFonts w:cs="Myanmar Text"/>
          <w:cs/>
          <w:lang w:bidi="my-MM"/>
        </w:rPr>
        <w:t>အမြဲရှိရန် ရှင်ပေါလုအားဖြင့် သတိပေး ထားသည်မှာ ‘‘အကျိုးနည်းခြင်းနှင့်ပျက်စီးခြင်း’’ သို့</w:t>
      </w:r>
      <w:r w:rsidR="009B0F0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ရောက်တတ်သည်ဟုဆိုသည်။ သမ္မာကျမ်းစာ၌ ကျမ်းချက်ပေါင်း ၂</w:t>
      </w:r>
      <w:r>
        <w:t>,</w:t>
      </w:r>
      <w:r>
        <w:rPr>
          <w:rFonts w:cs="Myanmar Text"/>
          <w:cs/>
          <w:lang w:bidi="my-MM"/>
        </w:rPr>
        <w:t>ဝဝဝ ကျော်သည် ဥစ္စာပစ္စည်းပိုင်ဆိုင် မှုကြောင့် စိတ်သဘောထားယိမ်းယိုင်တတ်ကြောင်း သတိပေးထားသည်။ ဘုရားရှင်သွန်သင်ထားခြင်းအရာ၌ စိတ်ဖိစီးမှုနှင့်ငွေကြေးရတတ်ခြင်းအပေါ် မည်သို့မည်ပုံသစ္စာရှိတည်ကြည်ရမည့်အကြောင်း ရှင်းလင်းစွာ</w:t>
      </w:r>
      <w:r w:rsidR="009B0F0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သွန်သင်</w:t>
      </w:r>
      <w:r w:rsidR="009B0F0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ထားပါသည်။ ကိုယ်တော်ပေးထားသောကောင်းချီးအပေါ် မည်သို့စီမံကွပ်ကဲမှု</w:t>
      </w:r>
      <w:r w:rsidR="009B0F0D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 မည်ကို အသေအချာ</w:t>
      </w:r>
      <w:r w:rsidR="009B0F0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အကြံပေးထားပြီးဖြစ်သည်။</w:t>
      </w:r>
    </w:p>
    <w:p w14:paraId="3B64D6E7" w14:textId="6DB45A8A" w:rsidR="00B93975" w:rsidRDefault="00B93975" w:rsidP="00B93975">
      <w:pPr>
        <w:ind w:firstLine="720"/>
        <w:jc w:val="both"/>
      </w:pPr>
      <w:r>
        <w:lastRenderedPageBreak/>
        <w:tab/>
      </w:r>
      <w:r>
        <w:rPr>
          <w:rFonts w:cs="Myanmar Text"/>
          <w:cs/>
          <w:lang w:bidi="my-MM"/>
        </w:rPr>
        <w:t>ယခုကွာတာသင်ခန်းစာအရ၊ ကိုယ်တော်ရှင်နှင့်ကျွန</w:t>
      </w:r>
      <w:r w:rsidR="005E4D46">
        <w:rPr>
          <w:rFonts w:cs="Myanmar Text" w:hint="cs"/>
          <w:cs/>
          <w:lang w:bidi="my-MM"/>
        </w:rPr>
        <w:t>်ပ်</w:t>
      </w:r>
      <w:r>
        <w:rPr>
          <w:rFonts w:cs="Myanmar Text"/>
          <w:cs/>
          <w:lang w:bidi="my-MM"/>
        </w:rPr>
        <w:t>တို့ဆက်ဆံ ရေးအတွင်း ကျွန</w:t>
      </w:r>
      <w:r w:rsidR="005E4D4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ကိုးစား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ယုံကြည်မှုကို မည်မျှမြှင့်တင်သွားရမည်၊ မည်မျှ သစ္စာရှိတည်ကြည်ရမည်အကြောင်း ရောင်း၍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ဝယ်၍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မရတော့သော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အခြေအနေမှာပင် ကိုယ်တော်အပေါ်မည်မျှသစ္စာခံရမည်အကြောင်းကို လေ့လာသွားမည် (ဗျာ ၁၃း၁၇)။ သို့သော် ထိုသစ္စာရှိမှုမျိုးသည် ကိုယ်တော်ရှင်သာလျှင်ပေးမည်ဖြစ်သည်။ ကျွန</w:t>
      </w:r>
      <w:r w:rsidR="005E4D4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တို့တာဝန်မှာ ပြင်ဆင်ကြရမည်။ ယခုအချိန်မှစ၍ ရင်ဆိုင်ရသမျှကို ကျွန</w:t>
      </w:r>
      <w:r w:rsidR="005E4D4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တို့သစ္စာထားတည်ကြည်နေကြရမည်။</w:t>
      </w:r>
    </w:p>
    <w:p w14:paraId="26953C0E" w14:textId="01CD1A75" w:rsidR="00B93975" w:rsidRDefault="00B93975" w:rsidP="00B93975">
      <w:pPr>
        <w:ind w:firstLine="720"/>
        <w:jc w:val="both"/>
      </w:pPr>
      <w:r>
        <w:tab/>
      </w:r>
      <w:r>
        <w:rPr>
          <w:rFonts w:cs="Myanmar Text"/>
          <w:cs/>
          <w:lang w:bidi="my-MM"/>
        </w:rPr>
        <w:t>ဘုရားရှင်သည် အရာအားလုံးကိုပိုင်ဆိုင်ထားသူဖြစ်သည်။ ကိုယ်တော်နှင့်အတူ ကျွန</w:t>
      </w:r>
      <w:r w:rsidR="005E4D4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လုပ်ဆောင်ကြလျှင် ကိုယ်တော်သည် ကျွန</w:t>
      </w:r>
      <w:r w:rsidR="005E4D4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တို့အား သူ့ကို ဆွဲကိုင်ခွင့်အမြဲပေးလိမ့်မည်။ ကယ်တင်ရှင်ဘုရား၏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အကြံတော်မှာ လူသားတို့သည် သန့်ရှင်းစင်ကြယ်ခြင်း၊ ကူညီတတ်ခြင်းသဘောကိုပေးထားသည်။ ထိုအခွင့်အရေးကြောင့် ကိုယ်တော်ကိုကျွန</w:t>
      </w:r>
      <w:r w:rsidR="005E4D4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တို့ကျေးဇူးတင်ကြပါစို့။ ‘‘မှောင်မိုက် တန်ခိုးမှလည်း ငါတို့ကိုနုတ်၍၊ ချစ်တော်မူသော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သားတော်၏နိုင်ငံထဲသို့ သွင်းတော်မူ၏။ ထိုသားတော်၏အသွေးအားဖြင့် အပြစ်လွတ်တော်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မူခြင်းဟူသော ရွေးနုတ်တော်မူခြင်းကျေးဇူးကို ငါတို့သည် ခံကြရ၏’’ (ကောလောသဲ၊ ၁း၁၃၊၁၄)။</w:t>
      </w:r>
    </w:p>
    <w:p w14:paraId="462D9A49" w14:textId="0333362D" w:rsidR="00B93975" w:rsidRDefault="00B93975" w:rsidP="00B93975">
      <w:pPr>
        <w:ind w:firstLine="720"/>
        <w:jc w:val="both"/>
      </w:pPr>
      <w:r>
        <w:tab/>
      </w:r>
      <w:r>
        <w:rPr>
          <w:rFonts w:cs="Myanmar Text"/>
          <w:cs/>
          <w:lang w:bidi="my-MM"/>
        </w:rPr>
        <w:t>ပညာရှ</w:t>
      </w:r>
      <w:r w:rsidR="005E4D46">
        <w:rPr>
          <w:rFonts w:cs="Myanmar Text" w:hint="cs"/>
          <w:cs/>
          <w:lang w:bidi="my-MM"/>
        </w:rPr>
        <w:t>ိ</w:t>
      </w:r>
      <w:r>
        <w:rPr>
          <w:rFonts w:cs="Myanmar Text"/>
          <w:cs/>
          <w:lang w:bidi="my-MM"/>
        </w:rPr>
        <w:t>ရှင်ဘုရင်ရှောလမုန်မင်းကြီးအားဖြင့် ဘုရားသခင်သည် မိမိ၏သားသမီးတို့ကို အကြံဥာဏ်ပေးခဲ့သည်။ ‘‘သင်သည် ကိုယ်ဥစ္စာနှင့် အဦးသီးသောအသီးအနှံရှိသမျှကို ထာဝရဘုရားအား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ပူဇော်လော့’’ (သုတ္တံ၊ ၃း၉)။ ထိုအကြံပေးချက်သည် တန်ဖိုးရှိလှပါသည်။ ‘‘အိုထာဝရဘုရား၊ ကိုယ်တော်သည် ခပ်သိမ်းသောအရာတို့ကို ဖန်ဆင်းတော်မူပြီ။ ထိုအရာတို့သည် အလိုတော်ကြောင့်ဖြစ်၍ ဖန်ဆင်းလျက်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ရှိကြပါ၏။ ထိုကြောင့် ကိုယ်တော်သည် ဘုန်းအသရေတန်ခိုးတော်ကို ခံစားထိုက်တော်မူ၏ဟု လျှောက်ဆို၍၊ ပလ္လင်တော်ရှေ့၌ မိမိတို့သရဖူများကိုချထားကြ၏။          (ဗျာ၊ ၄း၁၁)။</w:t>
      </w:r>
    </w:p>
    <w:p w14:paraId="5E84BB02" w14:textId="1DCC1B33" w:rsidR="00B93975" w:rsidRDefault="00B93975" w:rsidP="00B93975">
      <w:pPr>
        <w:ind w:firstLine="720"/>
        <w:jc w:val="both"/>
      </w:pPr>
      <w:r>
        <w:tab/>
      </w:r>
      <w:r>
        <w:rPr>
          <w:rFonts w:cs="Myanmar Text"/>
          <w:cs/>
          <w:lang w:bidi="my-MM"/>
        </w:rPr>
        <w:t>လောကီသားတို့၏ အမြင်ရှုထောင့်ဖြင့် ယခုနေထိုင်ရသောကာလသည် ခက်ခဲရှုပ်ထွေးသည်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ဟုမြင်ကြသည်။ မည်သို့ပင်ရှိစေ၊ ခရစ်ယာန်များအတွက် ခရစ်တော်</w:t>
      </w:r>
      <w:r w:rsidR="005E4D46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တင်မိန့်ကြားခဲ့သော နောက်ဆုံးကာလ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နိမိတ်လက္ခဏာ အကြောင်းများပြည့်စုံလာ၍ ဒုတိယအကြိမ်ကြွလာရန်ဖြစ်တော့သည်။ တံခါး နားရောက်နေပြီ</w:t>
      </w:r>
      <w:r w:rsidR="005E4D4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ဟုဆိုသည်။ ယခုကွာတာသင်ခန်းစာသည် သင်တို့အားလုံး၏ ယုံကြည်ခြင်း၊ ကိုးစားခြင်းခွန်အားရရှိစေပြီး ရဲရင့်သောကိုယ်တော်၏စီမံခန့်ခွဲသူ၊ သစ္စာရှင်တစ်ဦးဖြစ်လာစေရန် ကျွန</w:t>
      </w:r>
      <w:r w:rsidR="005E4D4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ဆု</w:t>
      </w:r>
      <w:r w:rsidR="005E4D46">
        <w:rPr>
          <w:rFonts w:cs="Myanmar Text" w:hint="cs"/>
          <w:cs/>
          <w:lang w:bidi="my-MM"/>
        </w:rPr>
        <w:t>တောင်း</w:t>
      </w:r>
      <w:r>
        <w:rPr>
          <w:rFonts w:cs="Myanmar Text"/>
          <w:cs/>
          <w:lang w:bidi="my-MM"/>
        </w:rPr>
        <w:t>၏။</w:t>
      </w:r>
    </w:p>
    <w:p w14:paraId="2507296C" w14:textId="77777777" w:rsidR="00B93975" w:rsidRDefault="00B93975" w:rsidP="00B93975">
      <w:pPr>
        <w:ind w:firstLine="720"/>
        <w:jc w:val="both"/>
      </w:pPr>
    </w:p>
    <w:p w14:paraId="1ECCEB14" w14:textId="77777777" w:rsidR="00B93975" w:rsidRDefault="00B93975" w:rsidP="00B93975">
      <w:pPr>
        <w:ind w:firstLine="720"/>
        <w:jc w:val="both"/>
      </w:pP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(</w:t>
      </w:r>
      <w:r>
        <w:rPr>
          <w:rFonts w:cs="Myanmar Text"/>
          <w:cs/>
          <w:lang w:bidi="my-MM"/>
        </w:rPr>
        <w:t xml:space="preserve">ဂျီ၊ အက်ဒ်ဝပ်၊ ရီး) </w:t>
      </w:r>
    </w:p>
    <w:p w14:paraId="366325C0" w14:textId="77777777" w:rsidR="00B93975" w:rsidRDefault="00B93975" w:rsidP="00B93975">
      <w:pPr>
        <w:ind w:firstLine="720"/>
        <w:jc w:val="both"/>
      </w:pPr>
    </w:p>
    <w:p w14:paraId="14ABF52B" w14:textId="77777777" w:rsidR="00B93975" w:rsidRDefault="00B93975" w:rsidP="007F1C74">
      <w:pPr>
        <w:ind w:left="3600" w:firstLine="720"/>
        <w:jc w:val="both"/>
      </w:pPr>
      <w:r>
        <w:t>-</w:t>
      </w:r>
      <w:r>
        <w:rPr>
          <w:rFonts w:cs="Myanmar Text"/>
          <w:cs/>
          <w:lang w:bidi="my-MM"/>
        </w:rPr>
        <w:t>ဝ-</w:t>
      </w:r>
    </w:p>
    <w:p w14:paraId="76738072" w14:textId="23E931DD" w:rsidR="00B93975" w:rsidRDefault="00B93975" w:rsidP="00B93975">
      <w:pPr>
        <w:ind w:left="2880" w:firstLine="720"/>
      </w:pPr>
      <w:r>
        <w:tab/>
      </w:r>
    </w:p>
    <w:sectPr w:rsidR="00B9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15"/>
    <w:rsid w:val="00003366"/>
    <w:rsid w:val="004E3F15"/>
    <w:rsid w:val="00527B27"/>
    <w:rsid w:val="00594D66"/>
    <w:rsid w:val="005E4D46"/>
    <w:rsid w:val="007F1C74"/>
    <w:rsid w:val="009B0F0D"/>
    <w:rsid w:val="00B93975"/>
    <w:rsid w:val="00DD44F1"/>
    <w:rsid w:val="00E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00E2"/>
  <w15:chartTrackingRefBased/>
  <w15:docId w15:val="{EBC3093A-C67C-49A4-A849-A4AA2C9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2022-12-21T02:11:00Z</dcterms:created>
  <dcterms:modified xsi:type="dcterms:W3CDTF">2022-12-21T04:22:00Z</dcterms:modified>
</cp:coreProperties>
</file>