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27D3" w14:textId="77777777" w:rsidR="009D3B4D" w:rsidRPr="009D3B4D" w:rsidRDefault="009D3B4D" w:rsidP="009D3B4D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တရားစီရင်ခြင်းနှင့်သန့်ရှင်းရာဌာနတော်ကိုသန့်ရှင်းစေခြင်း။</w:t>
      </w:r>
      <w:r w:rsidRPr="009D3B4D">
        <w:rPr>
          <w:b/>
          <w:bCs/>
          <w:sz w:val="22"/>
          <w:lang w:val="en-US"/>
        </w:rPr>
        <w:t xml:space="preserve"> </w:t>
      </w:r>
    </w:p>
    <w:p w14:paraId="1EC10F3D" w14:textId="3B49BD09" w:rsidR="009D3B4D" w:rsidRPr="009D3B4D" w:rsidRDefault="009D3B4D" w:rsidP="009D3B4D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ဝတ်ပြုရာ၁၆တွင်သန့်ရှင်းရာဌာနတော်အားအပြစ်ဖြေရာနေ့၌မည်ကဲ့သို့သန့်ရှင်းစေကြောင်းရှင်းပြသည်</w:t>
      </w:r>
      <w:r w:rsidRPr="009D3B4D">
        <w:rPr>
          <w:b/>
          <w:bCs/>
          <w:sz w:val="22"/>
          <w:cs/>
          <w:lang w:val="en-US" w:bidi="my-MM"/>
        </w:rPr>
        <w:t>(</w:t>
      </w:r>
      <w:r w:rsidRPr="009D3B4D">
        <w:rPr>
          <w:b/>
          <w:bCs/>
          <w:sz w:val="22"/>
          <w:lang w:val="en-US"/>
        </w:rPr>
        <w:t>Lv.16:16)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။ကောင်းကင်ဘုံ၌သန့်ရှင်းရာဌာနကိုသန့်ရှင်းစေသောကျွန်ုပ်တို့၏ယဇ်ပုရောဟိတ်မင်း</w:t>
      </w:r>
      <w:r w:rsidRPr="009D3B4D">
        <w:rPr>
          <w:b/>
          <w:bCs/>
          <w:sz w:val="22"/>
          <w:cs/>
          <w:lang w:val="en-US" w:bidi="my-MM"/>
        </w:rPr>
        <w:t>(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ယေရှု</w:t>
      </w:r>
      <w:r w:rsidRPr="009D3B4D">
        <w:rPr>
          <w:b/>
          <w:bCs/>
          <w:sz w:val="22"/>
          <w:cs/>
          <w:lang w:val="en-US" w:bidi="my-MM"/>
        </w:rPr>
        <w:t>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၏သင်္ကေတ</w:t>
      </w:r>
      <w:r w:rsidRPr="009D3B4D">
        <w:rPr>
          <w:b/>
          <w:bCs/>
          <w:sz w:val="22"/>
          <w:cs/>
          <w:lang w:val="en-US" w:bidi="my-MM"/>
        </w:rPr>
        <w:t>(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ဟေဗြဲ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၉း၂၃</w:t>
      </w:r>
      <w:r w:rsidRPr="009D3B4D">
        <w:rPr>
          <w:b/>
          <w:bCs/>
          <w:sz w:val="22"/>
          <w:cs/>
          <w:lang w:val="en-US" w:bidi="my-MM"/>
        </w:rPr>
        <w:t>-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၂၄</w:t>
      </w:r>
      <w:r w:rsidRPr="009D3B4D">
        <w:rPr>
          <w:b/>
          <w:bCs/>
          <w:sz w:val="22"/>
          <w:cs/>
          <w:lang w:val="en-US" w:bidi="my-MM"/>
        </w:rPr>
        <w:t>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326FED7D" w14:textId="77777777" w:rsidR="009D3B4D" w:rsidRPr="009D3B4D" w:rsidRDefault="009D3B4D" w:rsidP="009D3B4D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အပြစ်ဖြေရာနေ့သည်ဣသရေလလူမျိုးအတွက်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တရားစီရင်ရမည့်အချိန်ဖြစ်သည်။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သူတို့သည်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နောင်တရပြီး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သူတို့၏အပြစ်များကို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ခွင့်လွှတ်ရန်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တောင်းခံသင့်သည်</w:t>
      </w:r>
      <w:r w:rsidRPr="009D3B4D">
        <w:rPr>
          <w:b/>
          <w:bCs/>
          <w:sz w:val="22"/>
          <w:cs/>
          <w:lang w:val="en-US" w:bidi="my-MM"/>
        </w:rPr>
        <w:t xml:space="preserve"> (</w:t>
      </w:r>
      <w:r w:rsidRPr="009D3B4D">
        <w:rPr>
          <w:b/>
          <w:bCs/>
          <w:sz w:val="22"/>
          <w:lang w:val="en-US"/>
        </w:rPr>
        <w:t>Lv. 16:29-</w:t>
      </w:r>
      <w:proofErr w:type="gramStart"/>
      <w:r w:rsidRPr="009D3B4D">
        <w:rPr>
          <w:b/>
          <w:bCs/>
          <w:sz w:val="22"/>
          <w:lang w:val="en-US"/>
        </w:rPr>
        <w:t>30)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proofErr w:type="gramEnd"/>
    </w:p>
    <w:p w14:paraId="1A91F9D7" w14:textId="77777777" w:rsidR="009D3B4D" w:rsidRPr="009D3B4D" w:rsidRDefault="009D3B4D" w:rsidP="009D3B4D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ဒံယေလ၈</w:t>
      </w:r>
      <w:r w:rsidRPr="009D3B4D">
        <w:rPr>
          <w:b/>
          <w:bCs/>
          <w:sz w:val="22"/>
          <w:cs/>
          <w:lang w:val="en-US" w:bidi="my-MM"/>
        </w:rPr>
        <w:t>: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၁၄တွင်သန့်ရှင်းရာဌာနသန့်ရှင်းခြင်းအကြောင်းပရောဖက်ပြုချက်သည်အဆုံးအချိန်</w:t>
      </w:r>
      <w:r w:rsidRPr="009D3B4D">
        <w:rPr>
          <w:b/>
          <w:bCs/>
          <w:sz w:val="22"/>
          <w:cs/>
          <w:lang w:val="en-US" w:bidi="my-MM"/>
        </w:rPr>
        <w:t>(</w:t>
      </w:r>
      <w:r w:rsidRPr="009D3B4D">
        <w:rPr>
          <w:b/>
          <w:bCs/>
          <w:sz w:val="22"/>
          <w:lang w:val="en-US"/>
        </w:rPr>
        <w:t>Dn.8:19)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ကိုရည်ညွှန်းသည်။ယေရှု၏ပူဇော်သက္ကာကိုအခြေခံ၍ကောင်းကင်ဘုံရှိသန့်ရှင်းရာဌာနကိုမည်သည့်အချိန်တွင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သန့်ရှင်းစေမည်ကိုဒံယေလအားကြားသိရပါသည်</w:t>
      </w:r>
      <w:r w:rsidRPr="009D3B4D">
        <w:rPr>
          <w:b/>
          <w:bCs/>
          <w:sz w:val="22"/>
          <w:cs/>
          <w:lang w:val="en-US" w:bidi="my-MM"/>
        </w:rPr>
        <w:t>(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ကောင်းကင်တွင်အပြစ်ရှိသောကြောင့်မဟုတ်ဘဲမကောင်းမှုကိုအဆုံးသတ်ရန်</w:t>
      </w:r>
      <w:r w:rsidRPr="009D3B4D">
        <w:rPr>
          <w:b/>
          <w:bCs/>
          <w:sz w:val="22"/>
          <w:cs/>
          <w:lang w:val="en-US" w:bidi="my-MM"/>
        </w:rPr>
        <w:t>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174D9DE2" w14:textId="77777777" w:rsidR="009D3B4D" w:rsidRPr="009D3B4D" w:rsidRDefault="009D3B4D" w:rsidP="009D3B4D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တရားစီရင်ချိန်ကိုသိရန်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ပရောဖက်ပြုချက်များ</w:t>
      </w:r>
      <w:r w:rsidRPr="009D3B4D">
        <w:rPr>
          <w:b/>
          <w:bCs/>
          <w:sz w:val="22"/>
          <w:cs/>
          <w:lang w:val="en-US" w:bidi="my-MM"/>
        </w:rPr>
        <w:t>-</w:t>
      </w:r>
    </w:p>
    <w:p w14:paraId="557BDDDB" w14:textId="77777777" w:rsidR="009D3B4D" w:rsidRPr="009D3B4D" w:rsidRDefault="009D3B4D" w:rsidP="009D3B4D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ရက်ပေါင်း</w:t>
      </w:r>
      <w:r w:rsidRPr="009D3B4D">
        <w:rPr>
          <w:b/>
          <w:bCs/>
          <w:sz w:val="22"/>
          <w:cs/>
          <w:lang w:val="en-US" w:bidi="my-MM"/>
        </w:rPr>
        <w:t xml:space="preserve"> 2300</w:t>
      </w:r>
    </w:p>
    <w:p w14:paraId="54363570" w14:textId="77777777" w:rsidR="005076C1" w:rsidRPr="005076C1" w:rsidRDefault="009D3B4D" w:rsidP="009D3B4D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ထူးဆန်းသောရူပါရုံ</w:t>
      </w:r>
      <w:r w:rsidRPr="009D3B4D">
        <w:rPr>
          <w:b/>
          <w:bCs/>
          <w:sz w:val="22"/>
          <w:cs/>
          <w:lang w:val="en-US" w:bidi="my-MM"/>
        </w:rPr>
        <w:t>-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ချိုနှစ်ချောင်းပါသောသိုးထီး</w:t>
      </w:r>
      <w:r w:rsidRPr="009D3B4D">
        <w:rPr>
          <w:b/>
          <w:bCs/>
          <w:sz w:val="22"/>
          <w:cs/>
          <w:lang w:val="en-US" w:bidi="my-MM"/>
        </w:rPr>
        <w:t>(</w:t>
      </w:r>
      <w:r w:rsidRPr="009D3B4D">
        <w:rPr>
          <w:b/>
          <w:bCs/>
          <w:sz w:val="22"/>
          <w:lang w:val="en-US"/>
        </w:rPr>
        <w:t>Dn. 8:3-</w:t>
      </w:r>
      <w:proofErr w:type="gramStart"/>
      <w:r w:rsidRPr="009D3B4D">
        <w:rPr>
          <w:b/>
          <w:bCs/>
          <w:sz w:val="22"/>
          <w:lang w:val="en-US"/>
        </w:rPr>
        <w:t>4)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proofErr w:type="gramEnd"/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လေးကောင်ကွဲသောချိုနှင့်ဆိတ်ထီး</w:t>
      </w:r>
      <w:r w:rsidRPr="009D3B4D">
        <w:rPr>
          <w:b/>
          <w:bCs/>
          <w:sz w:val="22"/>
          <w:cs/>
          <w:lang w:val="en-US" w:bidi="my-MM"/>
        </w:rPr>
        <w:t>(</w:t>
      </w:r>
      <w:r w:rsidRPr="009D3B4D">
        <w:rPr>
          <w:b/>
          <w:bCs/>
          <w:sz w:val="22"/>
          <w:lang w:val="en-US"/>
        </w:rPr>
        <w:t>Dn. 8:5-8)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၊နေ့စဉ်ပူဇော်သက္ကာနှင့်သွန်းလုပ်သောချိုငယ်၊သန့်ရှင်းရာဌာနတော်အောက်၌</w:t>
      </w:r>
      <w:r w:rsidRPr="009D3B4D">
        <w:rPr>
          <w:b/>
          <w:bCs/>
          <w:sz w:val="22"/>
          <w:cs/>
          <w:lang w:val="en-US" w:bidi="my-MM"/>
        </w:rPr>
        <w:t>(</w:t>
      </w:r>
      <w:r w:rsidRPr="009D3B4D">
        <w:rPr>
          <w:b/>
          <w:bCs/>
          <w:sz w:val="22"/>
          <w:lang w:val="en-US"/>
        </w:rPr>
        <w:t>Dn.8:912)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နေ့နှင့်သန့်ရှင်းခြင်းအကြောင်းကိုပြောသောသူတော်စင်နှစ်ဦး</w:t>
      </w:r>
      <w:r w:rsidRPr="009D3B4D">
        <w:rPr>
          <w:b/>
          <w:bCs/>
          <w:sz w:val="22"/>
          <w:cs/>
          <w:lang w:val="en-US" w:bidi="my-MM"/>
        </w:rPr>
        <w:t xml:space="preserve"> (</w:t>
      </w:r>
      <w:r w:rsidRPr="009D3B4D">
        <w:rPr>
          <w:b/>
          <w:bCs/>
          <w:sz w:val="22"/>
          <w:lang w:val="en-US"/>
        </w:rPr>
        <w:t xml:space="preserve">Dn. 8: 13-14)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r w:rsidRPr="009D3B4D">
        <w:rPr>
          <w:b/>
          <w:bCs/>
          <w:sz w:val="22"/>
          <w:cs/>
          <w:lang w:val="en-US" w:bidi="my-MM"/>
        </w:rPr>
        <w:t xml:space="preserve"> </w:t>
      </w:r>
    </w:p>
    <w:p w14:paraId="1214E0E5" w14:textId="0520BE6E" w:rsidR="009D3B4D" w:rsidRPr="009D3B4D" w:rsidRDefault="009D3B4D" w:rsidP="009D3B4D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ဒံယေလ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နားမလည်နိုင်</w:t>
      </w:r>
      <w:r w:rsidRPr="009D3B4D">
        <w:rPr>
          <w:b/>
          <w:bCs/>
          <w:sz w:val="22"/>
          <w:cs/>
          <w:lang w:val="en-US" w:bidi="my-MM"/>
        </w:rPr>
        <w:t xml:space="preserve"> (</w:t>
      </w:r>
      <w:r w:rsidRPr="009D3B4D">
        <w:rPr>
          <w:b/>
          <w:bCs/>
          <w:sz w:val="22"/>
          <w:lang w:val="en-US"/>
        </w:rPr>
        <w:t>Dn. 8:27)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။သို့သော်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ဂါဗြေလက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ဒံယေလအား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ရှင်းပြခဲ့သည်</w:t>
      </w:r>
      <w:r w:rsidRPr="009D3B4D">
        <w:rPr>
          <w:b/>
          <w:bCs/>
          <w:sz w:val="22"/>
          <w:cs/>
          <w:lang w:val="en-US" w:bidi="my-MM"/>
        </w:rPr>
        <w:t xml:space="preserve"> (</w:t>
      </w:r>
      <w:r w:rsidRPr="009D3B4D">
        <w:rPr>
          <w:b/>
          <w:bCs/>
          <w:sz w:val="22"/>
          <w:lang w:val="en-US"/>
        </w:rPr>
        <w:t>Dn. 8:15-26)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7C20DAC1" w14:textId="77777777" w:rsidR="009D3B4D" w:rsidRPr="009D3B4D" w:rsidRDefault="009D3B4D" w:rsidP="009D3B4D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nn-NO" w:bidi="my-MM"/>
        </w:rPr>
        <w:t>သိုးထီး</w:t>
      </w:r>
      <w:r w:rsidRPr="009D3B4D">
        <w:rPr>
          <w:b/>
          <w:bCs/>
          <w:sz w:val="22"/>
          <w:lang w:val="nn-NO"/>
        </w:rPr>
        <w:t xml:space="preserve">: </w:t>
      </w:r>
      <w:r w:rsidRPr="009D3B4D">
        <w:rPr>
          <w:rFonts w:ascii="Myanmar Text" w:hAnsi="Myanmar Text" w:cs="Myanmar Text" w:hint="cs"/>
          <w:b/>
          <w:bCs/>
          <w:sz w:val="22"/>
          <w:cs/>
          <w:lang w:val="nn-NO" w:bidi="my-MM"/>
        </w:rPr>
        <w:t>မီဒိုနှင့်ပါရှား</w:t>
      </w:r>
      <w:r w:rsidRPr="009D3B4D">
        <w:rPr>
          <w:b/>
          <w:bCs/>
          <w:sz w:val="22"/>
          <w:cs/>
          <w:lang w:val="nn-NO" w:bidi="my-MM"/>
        </w:rPr>
        <w:t xml:space="preserve"> (</w:t>
      </w:r>
      <w:r w:rsidRPr="009D3B4D">
        <w:rPr>
          <w:b/>
          <w:bCs/>
          <w:sz w:val="22"/>
          <w:lang w:val="en-US"/>
        </w:rPr>
        <w:t>v. 20)</w:t>
      </w:r>
    </w:p>
    <w:p w14:paraId="6F2456FD" w14:textId="77777777" w:rsidR="009D3B4D" w:rsidRPr="009D3B4D" w:rsidRDefault="009D3B4D" w:rsidP="009D3B4D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ဆိတ်ထီး</w:t>
      </w:r>
      <w:r w:rsidRPr="009D3B4D">
        <w:rPr>
          <w:b/>
          <w:bCs/>
          <w:sz w:val="22"/>
          <w:cs/>
          <w:lang w:val="en-US" w:bidi="my-MM"/>
        </w:rPr>
        <w:t xml:space="preserve">: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ဂရိ</w:t>
      </w:r>
    </w:p>
    <w:p w14:paraId="26A29578" w14:textId="77777777" w:rsidR="009D3B4D" w:rsidRPr="009D3B4D" w:rsidRDefault="009D3B4D" w:rsidP="009D3B4D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ချိုငယ်</w:t>
      </w:r>
      <w:r w:rsidRPr="009D3B4D">
        <w:rPr>
          <w:b/>
          <w:bCs/>
          <w:sz w:val="22"/>
          <w:cs/>
          <w:lang w:val="en-US" w:bidi="my-MM"/>
        </w:rPr>
        <w:t xml:space="preserve">-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ဂရိပြီးနောက်</w:t>
      </w:r>
      <w:r w:rsidRPr="009D3B4D">
        <w:rPr>
          <w:b/>
          <w:bCs/>
          <w:sz w:val="22"/>
          <w:cs/>
          <w:lang w:val="en-US" w:bidi="my-MM"/>
        </w:rPr>
        <w:t xml:space="preserve"> (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ဆိုလိုသည်မှာ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ရောမမြို့</w:t>
      </w:r>
      <w:r w:rsidRPr="009D3B4D">
        <w:rPr>
          <w:b/>
          <w:bCs/>
          <w:sz w:val="22"/>
          <w:cs/>
          <w:lang w:val="en-US" w:bidi="my-MM"/>
        </w:rPr>
        <w:t>)</w:t>
      </w:r>
      <w:r w:rsidRPr="009D3B4D">
        <w:rPr>
          <w:b/>
          <w:bCs/>
          <w:sz w:val="22"/>
          <w:lang w:val="en-US"/>
        </w:rPr>
        <w:t xml:space="preserve"> </w:t>
      </w:r>
    </w:p>
    <w:p w14:paraId="45982F9B" w14:textId="6E93DB2D" w:rsidR="009D3B4D" w:rsidRPr="009D3B4D" w:rsidRDefault="009D3B4D" w:rsidP="005076C1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ရက်ပေါင်း</w:t>
      </w:r>
      <w:r w:rsidRPr="009D3B4D">
        <w:rPr>
          <w:b/>
          <w:bCs/>
          <w:sz w:val="22"/>
          <w:cs/>
          <w:lang w:val="en-US" w:bidi="my-MM"/>
        </w:rPr>
        <w:t xml:space="preserve"> 2</w:t>
      </w:r>
      <w:r w:rsidRPr="009D3B4D">
        <w:rPr>
          <w:b/>
          <w:bCs/>
          <w:sz w:val="22"/>
          <w:lang w:val="en-US" w:bidi="my-MM"/>
        </w:rPr>
        <w:t>,</w:t>
      </w:r>
      <w:r w:rsidRPr="009D3B4D">
        <w:rPr>
          <w:b/>
          <w:bCs/>
          <w:sz w:val="22"/>
          <w:cs/>
          <w:lang w:val="en-US" w:bidi="my-MM"/>
        </w:rPr>
        <w:t xml:space="preserve">300-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မှန်ပါတယ်။</w:t>
      </w:r>
      <w:r w:rsidR="005076C1">
        <w:rPr>
          <w:rFonts w:ascii="Myanmar Text" w:hAnsi="Myanmar Text" w:cs="Myanmar Text"/>
          <w:b/>
          <w:bCs/>
          <w:sz w:val="22"/>
          <w:lang w:val="en-US" w:bidi="my-MM"/>
        </w:rPr>
        <w:t xml:space="preserve"> </w:t>
      </w:r>
      <w:r w:rsidRPr="009D3B4D">
        <w:rPr>
          <w:b/>
          <w:bCs/>
          <w:sz w:val="22"/>
          <w:lang w:val="en-US"/>
        </w:rPr>
        <w:t>(v. 26)</w:t>
      </w:r>
    </w:p>
    <w:p w14:paraId="15AD99C4" w14:textId="77777777" w:rsidR="005076C1" w:rsidRPr="009D3B4D" w:rsidRDefault="005076C1" w:rsidP="005076C1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D3B4D">
        <w:rPr>
          <w:b/>
          <w:bCs/>
          <w:sz w:val="22"/>
          <w:lang w:val="en-US"/>
        </w:rPr>
        <w:t>Gabriel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သည်ရက်ပေါင်း</w:t>
      </w:r>
      <w:r w:rsidRPr="009D3B4D">
        <w:rPr>
          <w:b/>
          <w:bCs/>
          <w:sz w:val="22"/>
          <w:cs/>
          <w:lang w:val="en-US" w:bidi="my-MM"/>
        </w:rPr>
        <w:t>2</w:t>
      </w:r>
      <w:r w:rsidRPr="009D3B4D">
        <w:rPr>
          <w:b/>
          <w:bCs/>
          <w:sz w:val="22"/>
          <w:lang w:val="en-US" w:bidi="my-MM"/>
        </w:rPr>
        <w:t>,</w:t>
      </w:r>
      <w:r w:rsidRPr="009D3B4D">
        <w:rPr>
          <w:b/>
          <w:bCs/>
          <w:sz w:val="22"/>
          <w:cs/>
          <w:lang w:val="en-US" w:bidi="my-MM"/>
        </w:rPr>
        <w:t>300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၏အပိုင်းကိုရှင်းပြခြင်းမရှိပါ။ဒါဒံယေလနားမလည်တဲ့အပိုင်းပါ။ဟေဗြဲဘာသာတွင်၊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ရူပါရုံတစ်ခုလုံးကိုရည်ညွှန်းရန်</w:t>
      </w:r>
      <w:proofErr w:type="spellStart"/>
      <w:r w:rsidRPr="009D3B4D">
        <w:rPr>
          <w:b/>
          <w:bCs/>
          <w:sz w:val="22"/>
          <w:lang w:val="en-US"/>
        </w:rPr>
        <w:t>hâzôn</w:t>
      </w:r>
      <w:proofErr w:type="spellEnd"/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ဟူသောစကားလုံးကိုအသုံးပြုထားပြီး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proofErr w:type="spellStart"/>
      <w:r w:rsidRPr="009D3B4D">
        <w:rPr>
          <w:b/>
          <w:bCs/>
          <w:sz w:val="22"/>
          <w:lang w:val="en-US"/>
        </w:rPr>
        <w:t>mar'ah</w:t>
      </w:r>
      <w:proofErr w:type="spellEnd"/>
      <w:r w:rsidRPr="009D3B4D">
        <w:rPr>
          <w:b/>
          <w:bCs/>
          <w:sz w:val="22"/>
          <w:lang w:val="en-US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</w:t>
      </w:r>
      <w:r w:rsidRPr="009D3B4D">
        <w:rPr>
          <w:b/>
          <w:bCs/>
          <w:sz w:val="22"/>
          <w:cs/>
          <w:lang w:val="en-US" w:bidi="my-MM"/>
        </w:rPr>
        <w:t xml:space="preserve">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ရက်ပေါင်း</w:t>
      </w:r>
      <w:r w:rsidRPr="009D3B4D">
        <w:rPr>
          <w:b/>
          <w:bCs/>
          <w:sz w:val="22"/>
          <w:cs/>
          <w:lang w:val="en-US" w:bidi="my-MM"/>
        </w:rPr>
        <w:t xml:space="preserve"> 2</w:t>
      </w:r>
      <w:r w:rsidRPr="009D3B4D">
        <w:rPr>
          <w:b/>
          <w:bCs/>
          <w:sz w:val="22"/>
          <w:lang w:val="en-US" w:bidi="my-MM"/>
        </w:rPr>
        <w:t>,</w:t>
      </w:r>
      <w:r w:rsidRPr="009D3B4D">
        <w:rPr>
          <w:b/>
          <w:bCs/>
          <w:sz w:val="22"/>
          <w:cs/>
          <w:lang w:val="en-US" w:bidi="my-MM"/>
        </w:rPr>
        <w:t>300 (</w:t>
      </w:r>
      <w:r w:rsidRPr="009D3B4D">
        <w:rPr>
          <w:b/>
          <w:bCs/>
          <w:sz w:val="22"/>
          <w:lang w:val="en-US"/>
        </w:rPr>
        <w:t xml:space="preserve">v. 26-27) </w:t>
      </w:r>
      <w:r w:rsidRPr="009D3B4D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ကိုရည်ညွှန်းရန်အသုံးပြုသည်။</w:t>
      </w:r>
    </w:p>
    <w:p w14:paraId="73B9402E" w14:textId="77777777" w:rsidR="005076C1" w:rsidRPr="005076C1" w:rsidRDefault="005076C1" w:rsidP="005076C1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5076C1">
        <w:rPr>
          <w:b/>
          <w:bCs/>
          <w:sz w:val="22"/>
          <w:cs/>
          <w:lang w:val="en-US" w:bidi="my-MM"/>
        </w:rPr>
        <w:t>70</w:t>
      </w:r>
      <w:r w:rsidRPr="005076C1">
        <w:rPr>
          <w:b/>
          <w:bCs/>
          <w:sz w:val="22"/>
          <w:lang w:val="en-US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ရက်</w:t>
      </w:r>
      <w:r w:rsidRPr="005076C1">
        <w:rPr>
          <w:b/>
          <w:bCs/>
          <w:sz w:val="22"/>
          <w:lang w:val="en-US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</w:t>
      </w:r>
      <w:r w:rsidRPr="005076C1">
        <w:rPr>
          <w:b/>
          <w:bCs/>
          <w:sz w:val="22"/>
          <w:lang w:val="en-US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တ္တ</w:t>
      </w:r>
      <w:r w:rsidRPr="005076C1">
        <w:rPr>
          <w:b/>
          <w:bCs/>
          <w:sz w:val="22"/>
          <w:lang w:val="en-US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ပတ်</w:t>
      </w:r>
    </w:p>
    <w:p w14:paraId="0F3934F8" w14:textId="77777777" w:rsidR="005076C1" w:rsidRPr="005076C1" w:rsidRDefault="005076C1" w:rsidP="005076C1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5076C1">
        <w:rPr>
          <w:b/>
          <w:bCs/>
          <w:sz w:val="22"/>
          <w:cs/>
          <w:lang w:val="en-US" w:bidi="my-MM"/>
        </w:rPr>
        <w:t>“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ရူပါရုံ</w:t>
      </w:r>
      <w:r w:rsidRPr="005076C1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ကိုရှင်းပြရန်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ဂါဗြေလသည်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ဒံယေလရှေ့သို့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တဖန်လာ၏။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ရက်ပေါင်း</w:t>
      </w:r>
      <w:r w:rsidRPr="005076C1">
        <w:rPr>
          <w:b/>
          <w:bCs/>
          <w:sz w:val="22"/>
          <w:cs/>
          <w:lang w:val="en-US" w:bidi="my-MM"/>
        </w:rPr>
        <w:t xml:space="preserve"> 2</w:t>
      </w:r>
      <w:r w:rsidRPr="005076C1">
        <w:rPr>
          <w:b/>
          <w:bCs/>
          <w:sz w:val="22"/>
          <w:lang w:val="en-US" w:bidi="my-MM"/>
        </w:rPr>
        <w:t>,</w:t>
      </w:r>
      <w:r w:rsidRPr="005076C1">
        <w:rPr>
          <w:b/>
          <w:bCs/>
          <w:sz w:val="22"/>
          <w:cs/>
          <w:lang w:val="en-US" w:bidi="my-MM"/>
        </w:rPr>
        <w:t xml:space="preserve">300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ကိုရည်ညွှန်းရန်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ဒံယေလ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၈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တွင်အသုံးပြုသော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ဟေဗြဲစကားလုံး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proofErr w:type="spellStart"/>
      <w:r w:rsidRPr="005076C1">
        <w:rPr>
          <w:b/>
          <w:bCs/>
          <w:sz w:val="22"/>
          <w:lang w:val="en-US"/>
        </w:rPr>
        <w:t>mar'ah</w:t>
      </w:r>
      <w:proofErr w:type="spellEnd"/>
      <w:r w:rsidRPr="005076C1">
        <w:rPr>
          <w:b/>
          <w:bCs/>
          <w:sz w:val="22"/>
          <w:lang w:val="en-US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ကိုအသုံးပြုခဲ့သည်။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ဤနည်းဖြင့်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ဒံယေလသည်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သူအရင်က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မလုပ်ဖူးသောအရာကို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နားလည်နိုင်သည်။</w:t>
      </w:r>
    </w:p>
    <w:p w14:paraId="4193C1D4" w14:textId="77777777" w:rsidR="005076C1" w:rsidRPr="005076C1" w:rsidRDefault="005076C1" w:rsidP="005076C1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5076C1">
        <w:rPr>
          <w:b/>
          <w:bCs/>
          <w:sz w:val="22"/>
          <w:cs/>
          <w:lang w:val="en-US" w:bidi="my-MM"/>
        </w:rPr>
        <w:t>70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ရက်သတ္တပတ်</w:t>
      </w:r>
      <w:r w:rsidRPr="005076C1">
        <w:rPr>
          <w:b/>
          <w:bCs/>
          <w:sz w:val="22"/>
          <w:cs/>
          <w:lang w:val="en-US" w:bidi="my-MM"/>
        </w:rPr>
        <w:t xml:space="preserve">(490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နေ့ရက်</w:t>
      </w:r>
      <w:r w:rsidRPr="005076C1">
        <w:rPr>
          <w:b/>
          <w:bCs/>
          <w:sz w:val="22"/>
          <w:cs/>
          <w:lang w:val="en-US" w:bidi="my-MM"/>
        </w:rPr>
        <w:t>/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နှစ်နိယာမအရ</w:t>
      </w:r>
      <w:r w:rsidRPr="005076C1">
        <w:rPr>
          <w:b/>
          <w:bCs/>
          <w:sz w:val="22"/>
          <w:cs/>
          <w:lang w:val="en-US" w:bidi="my-MM"/>
        </w:rPr>
        <w:t xml:space="preserve">)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သည်ဣသရေလလူမျိုးအတွက်</w:t>
      </w:r>
      <w:r w:rsidRPr="005076C1">
        <w:rPr>
          <w:b/>
          <w:bCs/>
          <w:sz w:val="22"/>
          <w:cs/>
          <w:lang w:val="en-US" w:bidi="my-MM"/>
        </w:rPr>
        <w:t xml:space="preserve"> "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စီရင်ချက်</w:t>
      </w:r>
      <w:r w:rsidRPr="005076C1">
        <w:rPr>
          <w:b/>
          <w:bCs/>
          <w:sz w:val="22"/>
          <w:cs/>
          <w:lang w:val="en-US" w:bidi="my-MM"/>
        </w:rPr>
        <w:t xml:space="preserve">"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သို့မဟုတ်</w:t>
      </w:r>
      <w:r w:rsidRPr="005076C1">
        <w:rPr>
          <w:b/>
          <w:bCs/>
          <w:sz w:val="22"/>
          <w:cs/>
          <w:lang w:val="en-US" w:bidi="my-MM"/>
        </w:rPr>
        <w:t>"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ဖြတ်</w:t>
      </w:r>
      <w:r w:rsidRPr="005076C1">
        <w:rPr>
          <w:b/>
          <w:bCs/>
          <w:sz w:val="22"/>
          <w:cs/>
          <w:lang w:val="en-US" w:bidi="my-MM"/>
        </w:rPr>
        <w:t>"[</w:t>
      </w:r>
      <w:proofErr w:type="spellStart"/>
      <w:r w:rsidRPr="005076C1">
        <w:rPr>
          <w:b/>
          <w:bCs/>
          <w:sz w:val="22"/>
          <w:lang w:val="en-US"/>
        </w:rPr>
        <w:t>Chathak</w:t>
      </w:r>
      <w:proofErr w:type="spellEnd"/>
      <w:r w:rsidRPr="005076C1">
        <w:rPr>
          <w:b/>
          <w:bCs/>
          <w:sz w:val="22"/>
          <w:lang w:val="en-US"/>
        </w:rPr>
        <w:t xml:space="preserve">]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ဖြစ်သည်</w:t>
      </w:r>
      <w:r w:rsidRPr="005076C1">
        <w:rPr>
          <w:b/>
          <w:bCs/>
          <w:sz w:val="22"/>
          <w:cs/>
          <w:lang w:val="en-US" w:bidi="my-MM"/>
        </w:rPr>
        <w:t xml:space="preserve"> (</w:t>
      </w:r>
      <w:r w:rsidRPr="005076C1">
        <w:rPr>
          <w:b/>
          <w:bCs/>
          <w:sz w:val="22"/>
          <w:lang w:val="en-US"/>
        </w:rPr>
        <w:t xml:space="preserve">Dn. 9: 24)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224EBE3A" w14:textId="77777777" w:rsidR="005076C1" w:rsidRPr="005076C1" w:rsidRDefault="005076C1" w:rsidP="005076C1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ပထမ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၄၈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နှစ်</w:t>
      </w:r>
      <w:r w:rsidRPr="005076C1">
        <w:rPr>
          <w:b/>
          <w:bCs/>
          <w:sz w:val="22"/>
          <w:cs/>
          <w:lang w:val="en-US" w:bidi="my-MM"/>
        </w:rPr>
        <w:t xml:space="preserve"> (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၇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ပတ်</w:t>
      </w:r>
      <w:r w:rsidRPr="005076C1">
        <w:rPr>
          <w:b/>
          <w:bCs/>
          <w:sz w:val="22"/>
          <w:cs/>
          <w:lang w:val="en-US" w:bidi="my-MM"/>
        </w:rPr>
        <w:t xml:space="preserve">)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အတွင်း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ယေရုရှလင်မြို့ကို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ပြန်လည်တည်ဆောက်ခဲ့ရသည်။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ဘီစီ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၄၅၇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ကတည်းက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ဧဇရနှင့်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နေဟမိခေတ်တွင်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ဖြစ်ပျက်ခဲ့သည်။</w:t>
      </w:r>
    </w:p>
    <w:p w14:paraId="76E20649" w14:textId="77777777" w:rsidR="005076C1" w:rsidRPr="005076C1" w:rsidRDefault="005076C1" w:rsidP="005076C1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၎င်းတို့သည်အောက်ပါ၄၃၄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နှစ်အတွင်းမေရှိယကိုလက်ခံရယူရန်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ပြင်ဆင်သင့်သည်</w:t>
      </w:r>
      <w:r w:rsidRPr="005076C1">
        <w:rPr>
          <w:b/>
          <w:bCs/>
          <w:sz w:val="22"/>
          <w:cs/>
          <w:lang w:val="en-US" w:bidi="my-MM"/>
        </w:rPr>
        <w:t xml:space="preserve">-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အေဒီ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၂၇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ရက်အထိ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၆၂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ပတ်။</w:t>
      </w:r>
      <w:r w:rsidRPr="005076C1">
        <w:rPr>
          <w:b/>
          <w:bCs/>
          <w:sz w:val="22"/>
          <w:cs/>
          <w:lang w:val="en-US" w:bidi="my-MM"/>
        </w:rPr>
        <w:t xml:space="preserve">(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</w:t>
      </w:r>
      <w:r w:rsidRPr="005076C1">
        <w:rPr>
          <w:b/>
          <w:bCs/>
          <w:sz w:val="22"/>
          <w:cs/>
          <w:lang w:val="en-US" w:bidi="my-MM"/>
        </w:rPr>
        <w:t xml:space="preserve">.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၉</w:t>
      </w:r>
      <w:r w:rsidRPr="005076C1">
        <w:rPr>
          <w:b/>
          <w:bCs/>
          <w:sz w:val="22"/>
          <w:cs/>
          <w:lang w:val="en-US" w:bidi="my-MM"/>
        </w:rPr>
        <w:t>: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၂၅</w:t>
      </w:r>
      <w:r w:rsidRPr="005076C1">
        <w:rPr>
          <w:b/>
          <w:bCs/>
          <w:sz w:val="22"/>
          <w:cs/>
          <w:lang w:val="en-US" w:bidi="my-MM"/>
        </w:rPr>
        <w:t xml:space="preserve"> )</w:t>
      </w:r>
    </w:p>
    <w:p w14:paraId="7E51562D" w14:textId="77777777" w:rsidR="005076C1" w:rsidRPr="005076C1" w:rsidRDefault="005076C1" w:rsidP="005076C1">
      <w:pPr>
        <w:pStyle w:val="ListParagraph"/>
        <w:ind w:left="1440"/>
        <w:rPr>
          <w:sz w:val="22"/>
          <w:lang w:val="en-US"/>
        </w:rPr>
      </w:pPr>
    </w:p>
    <w:p w14:paraId="21615426" w14:textId="77777777" w:rsidR="005076C1" w:rsidRPr="005076C1" w:rsidRDefault="005076C1" w:rsidP="005076C1">
      <w:pPr>
        <w:pStyle w:val="ListParagraph"/>
        <w:numPr>
          <w:ilvl w:val="3"/>
          <w:numId w:val="1"/>
        </w:numPr>
        <w:rPr>
          <w:sz w:val="22"/>
          <w:lang w:val="en-US"/>
        </w:rPr>
      </w:pP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lastRenderedPageBreak/>
        <w:t>မေရှိယသေဆုံးပြီးနောက်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ယေရုရှလင်မြို့နှင့်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ဗိမာန်တော်ဖျက်ဆီးခံရမည်ဖြစ်သည်။</w:t>
      </w:r>
      <w:r w:rsidRPr="005076C1">
        <w:rPr>
          <w:b/>
          <w:bCs/>
          <w:sz w:val="22"/>
          <w:cs/>
          <w:lang w:val="en-US" w:bidi="my-MM"/>
        </w:rPr>
        <w:br/>
        <w:t xml:space="preserve">(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</w:t>
      </w:r>
      <w:r w:rsidRPr="005076C1">
        <w:rPr>
          <w:b/>
          <w:bCs/>
          <w:sz w:val="22"/>
          <w:cs/>
          <w:lang w:val="en-US" w:bidi="my-MM"/>
        </w:rPr>
        <w:t xml:space="preserve">.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၉</w:t>
      </w:r>
      <w:r w:rsidRPr="005076C1">
        <w:rPr>
          <w:b/>
          <w:bCs/>
          <w:sz w:val="22"/>
          <w:cs/>
          <w:lang w:val="en-US" w:bidi="my-MM"/>
        </w:rPr>
        <w:t>: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၂၆</w:t>
      </w:r>
      <w:r w:rsidRPr="005076C1">
        <w:rPr>
          <w:b/>
          <w:bCs/>
          <w:sz w:val="22"/>
          <w:cs/>
          <w:lang w:val="en-US" w:bidi="my-MM"/>
        </w:rPr>
        <w:t xml:space="preserve"> )</w:t>
      </w:r>
    </w:p>
    <w:p w14:paraId="02ABA4B0" w14:textId="77777777" w:rsidR="005076C1" w:rsidRPr="005076C1" w:rsidRDefault="005076C1" w:rsidP="005076C1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နောက်ဆုံးအပတ်</w:t>
      </w:r>
    </w:p>
    <w:p w14:paraId="640EA693" w14:textId="3337D294" w:rsidR="005076C1" w:rsidRPr="005076C1" w:rsidRDefault="005076C1" w:rsidP="005076C1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သခင်ယေရှုနှင့်တမန်တော်များသည်ဣသရေလလူမျိုးအားဘုရား၏ပဋိညာဉ်ကို၇နှစ်</w:t>
      </w:r>
      <w:r w:rsidRPr="005076C1">
        <w:rPr>
          <w:b/>
          <w:bCs/>
          <w:sz w:val="22"/>
          <w:cs/>
          <w:lang w:val="en-US" w:bidi="my-MM"/>
        </w:rPr>
        <w:t>(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အေဒီ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၂၇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မှ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အေဒီ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၃၄</w:t>
      </w:r>
      <w:r w:rsidRPr="005076C1">
        <w:rPr>
          <w:b/>
          <w:bCs/>
          <w:sz w:val="22"/>
          <w:cs/>
          <w:lang w:val="en-US" w:bidi="my-MM"/>
        </w:rPr>
        <w:t>)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အထိနောက်ဆုံးအခွင့်အရေးပေးခဲ့သည်။သထေဖန်</w:t>
      </w:r>
      <w:r w:rsidRPr="005076C1">
        <w:rPr>
          <w:b/>
          <w:bCs/>
          <w:sz w:val="22"/>
          <w:cs/>
          <w:lang w:val="en-US" w:bidi="my-MM"/>
        </w:rPr>
        <w:t>(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အေဒီ၃၄</w:t>
      </w:r>
      <w:r w:rsidRPr="005076C1">
        <w:rPr>
          <w:b/>
          <w:bCs/>
          <w:sz w:val="22"/>
          <w:cs/>
          <w:lang w:val="en-US" w:bidi="my-MM"/>
        </w:rPr>
        <w:t>)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ကိုအစ္စရေးကသတ်ခြင်းအား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ဖြင့်မေရှိယကိုငြင်းပယ်ခဲ့တယ်။</w:t>
      </w:r>
      <w:r w:rsidRPr="005076C1">
        <w:rPr>
          <w:rFonts w:eastAsiaTheme="minorEastAsia" w:hAnsi="+mn-cs" w:cs="Myanmar Text"/>
          <w:b/>
          <w:bCs/>
          <w:color w:val="000000"/>
          <w:kern w:val="24"/>
          <w:sz w:val="48"/>
          <w:szCs w:val="48"/>
          <w:cs/>
          <w:lang w:bidi="my-MM"/>
        </w:rPr>
        <w:t xml:space="preserve"> </w:t>
      </w:r>
      <w:r w:rsidRPr="005076C1">
        <w:rPr>
          <w:rFonts w:ascii="Myanmar Text" w:hAnsi="Myanmar Text" w:cs="Myanmar Text"/>
          <w:b/>
          <w:bCs/>
          <w:sz w:val="22"/>
          <w:cs/>
          <w:lang w:val="en-US" w:bidi="my-MM"/>
        </w:rPr>
        <w:t>လူမျိုးတစ်မျိုးအနေနဲ့ပဋိညာဉ်ကိုငြင်းပယ်ခဲ့ကြတယ်။</w:t>
      </w:r>
    </w:p>
    <w:p w14:paraId="0F3A1CD9" w14:textId="77777777" w:rsidR="005076C1" w:rsidRPr="005076C1" w:rsidRDefault="005076C1" w:rsidP="005076C1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ထိုကာလ၏အလယ်တွင်၊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ယေရှုသည်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နှစ်ခြင်းခံပြီး</w:t>
      </w:r>
      <w:r w:rsidRPr="005076C1">
        <w:rPr>
          <w:b/>
          <w:bCs/>
          <w:sz w:val="22"/>
          <w:cs/>
          <w:lang w:val="en-US" w:bidi="my-MM"/>
        </w:rPr>
        <w:t xml:space="preserve"> (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နှစ်ခွဲအကြာ</w:t>
      </w:r>
      <w:r w:rsidRPr="005076C1">
        <w:rPr>
          <w:b/>
          <w:bCs/>
          <w:sz w:val="22"/>
          <w:cs/>
          <w:lang w:val="en-US" w:bidi="my-MM"/>
        </w:rPr>
        <w:t xml:space="preserve">)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လက်ဝါးကပ်တိုင်မှာ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အသေခံခဲ့သည်။</w:t>
      </w:r>
    </w:p>
    <w:p w14:paraId="437163A2" w14:textId="77777777" w:rsidR="005076C1" w:rsidRPr="005076C1" w:rsidRDefault="005076C1" w:rsidP="005076C1">
      <w:pPr>
        <w:pStyle w:val="ListParagraph"/>
        <w:ind w:left="1056"/>
        <w:rPr>
          <w:sz w:val="22"/>
          <w:lang w:val="en-US"/>
        </w:rPr>
      </w:pP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အသေခံခြင်းနှင့်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ပဋိညာဉ်ကို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အတည်ပြုခဲ့သည်</w:t>
      </w:r>
      <w:r w:rsidRPr="005076C1">
        <w:rPr>
          <w:b/>
          <w:bCs/>
          <w:sz w:val="22"/>
          <w:cs/>
          <w:lang w:val="en-US" w:bidi="my-MM"/>
        </w:rPr>
        <w:t xml:space="preserve"> (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မဿဲ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၂၆း၂၈</w:t>
      </w:r>
      <w:r w:rsidRPr="005076C1">
        <w:rPr>
          <w:b/>
          <w:bCs/>
          <w:sz w:val="22"/>
          <w:cs/>
          <w:lang w:val="en-US" w:bidi="my-MM"/>
        </w:rPr>
        <w:t>)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ဗိမာန်တော်၏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ပူဇော်သက္ကာများသည်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အဓိပ္ပါယ်မဲ့သွားသည်</w:t>
      </w:r>
      <w:r w:rsidRPr="005076C1">
        <w:rPr>
          <w:b/>
          <w:bCs/>
          <w:sz w:val="22"/>
          <w:cs/>
          <w:lang w:val="en-US" w:bidi="my-MM"/>
        </w:rPr>
        <w:t xml:space="preserve"> (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မာ၊</w:t>
      </w:r>
      <w:r w:rsidRPr="005076C1">
        <w:rPr>
          <w:b/>
          <w:bCs/>
          <w:sz w:val="22"/>
          <w:cs/>
          <w:lang w:val="en-US" w:bidi="my-MM"/>
        </w:rPr>
        <w:t xml:space="preserve"> 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၁၅း၃၈</w:t>
      </w:r>
      <w:r w:rsidRPr="005076C1">
        <w:rPr>
          <w:b/>
          <w:bCs/>
          <w:sz w:val="22"/>
          <w:cs/>
          <w:lang w:val="en-US" w:bidi="my-MM"/>
        </w:rPr>
        <w:t>)</w:t>
      </w: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136844DC" w14:textId="77777777" w:rsidR="005076C1" w:rsidRPr="005076C1" w:rsidRDefault="005076C1" w:rsidP="005076C1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5076C1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တရားစီရင်ချိန်</w:t>
      </w:r>
    </w:p>
    <w:p w14:paraId="42D26884" w14:textId="77777777" w:rsidR="00C91A42" w:rsidRPr="00C91A42" w:rsidRDefault="00C91A42" w:rsidP="00C91A42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ဂါဗြေလသည်သူ၏ရှင်းပြချက်ကိုဒံယေလ၉</w:t>
      </w:r>
      <w:r w:rsidRPr="00C91A42">
        <w:rPr>
          <w:b/>
          <w:bCs/>
          <w:sz w:val="22"/>
          <w:cs/>
          <w:lang w:val="en-US" w:bidi="my-MM"/>
        </w:rPr>
        <w:t>(</w:t>
      </w:r>
      <w:r w:rsidRPr="00C91A42">
        <w:rPr>
          <w:b/>
          <w:bCs/>
          <w:sz w:val="22"/>
          <w:lang w:val="en-US"/>
        </w:rPr>
        <w:t>Dn.9:21)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တွင်အဆုံးသတ်ခဲ့သည်။သို့သော်၊ဒံယေလ၉သည်အနှစ်၂၃၀၀၏ပထမနှစ်၄၉၀ကိုသာ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အကျုံးဝင်သည်။</w:t>
      </w:r>
    </w:p>
    <w:p w14:paraId="5D095441" w14:textId="574D12AD" w:rsidR="00C91A42" w:rsidRPr="00C91A42" w:rsidRDefault="00C91A42" w:rsidP="00C91A42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အခြားနှစ်ပေါင်း</w:t>
      </w:r>
      <w:r w:rsidRPr="00C91A42">
        <w:rPr>
          <w:b/>
          <w:bCs/>
          <w:sz w:val="22"/>
          <w:cs/>
          <w:lang w:val="en-US" w:bidi="my-MM"/>
        </w:rPr>
        <w:t xml:space="preserve"> 1</w:t>
      </w:r>
      <w:r w:rsidRPr="00C91A42">
        <w:rPr>
          <w:b/>
          <w:bCs/>
          <w:sz w:val="22"/>
          <w:lang w:val="en-US" w:bidi="my-MM"/>
        </w:rPr>
        <w:t>,</w:t>
      </w:r>
      <w:r w:rsidRPr="00C91A42">
        <w:rPr>
          <w:b/>
          <w:bCs/>
          <w:sz w:val="22"/>
          <w:cs/>
          <w:lang w:val="en-US" w:bidi="my-MM"/>
        </w:rPr>
        <w:t xml:space="preserve">810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အတွင်းဘာတွေဖြစ်ခဲ့လဲ။</w:t>
      </w:r>
    </w:p>
    <w:p w14:paraId="49F23B13" w14:textId="1D00587C" w:rsidR="00C91A42" w:rsidRPr="00C91A42" w:rsidRDefault="00C91A42" w:rsidP="00C91A42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91A42">
        <w:rPr>
          <w:b/>
          <w:bCs/>
          <w:sz w:val="22"/>
          <w:cs/>
          <w:lang w:val="en-US" w:bidi="my-MM"/>
        </w:rPr>
        <w:t>“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ဦးချိုငယ်</w:t>
      </w:r>
      <w:r w:rsidRPr="00C91A42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C91A42">
        <w:rPr>
          <w:b/>
          <w:bCs/>
          <w:sz w:val="22"/>
          <w:cs/>
          <w:lang w:val="en-US" w:bidi="my-MM"/>
        </w:rPr>
        <w:t xml:space="preserve"> (</w:t>
      </w:r>
      <w:r w:rsidRPr="00C91A42">
        <w:rPr>
          <w:b/>
          <w:bCs/>
          <w:sz w:val="22"/>
          <w:lang w:val="en-US"/>
        </w:rPr>
        <w:t xml:space="preserve">Pagan and Papal Rome)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ဘုရားသခင့်လူမျိုးကို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ဖျက်ဆီးပြီး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ယေရှု၏ယဇ်ပူဇော်ခြင်းကို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ှားယွင်းသောဝတ်ပြုရေးဖြင့်အစားထိုးရန်ကြိုးစားသည်။ကျွန်ုပ်တို့အတွက်ယေရှုဆုတောင်းပေးနေသည့်ကောင်းကင်ဘုံဗိမာန်တော်၏အခြေခံအုတ်မြစ်များကိုတိုက်ခိုက်ခြင်းဖြစ်သည်</w:t>
      </w:r>
      <w:r w:rsidRPr="00C91A42">
        <w:rPr>
          <w:b/>
          <w:bCs/>
          <w:sz w:val="22"/>
          <w:cs/>
          <w:lang w:val="en-US" w:bidi="my-MM"/>
        </w:rPr>
        <w:t>(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ဟေဗြဲ၇</w:t>
      </w:r>
      <w:r w:rsidRPr="00C91A42">
        <w:rPr>
          <w:b/>
          <w:bCs/>
          <w:sz w:val="22"/>
          <w:cs/>
          <w:lang w:val="en-US" w:bidi="my-MM"/>
        </w:rPr>
        <w:t>: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၂၅၊၉း၂၄</w:t>
      </w:r>
      <w:r w:rsidRPr="00C91A42">
        <w:rPr>
          <w:b/>
          <w:bCs/>
          <w:sz w:val="22"/>
          <w:cs/>
          <w:lang w:val="en-US" w:bidi="my-MM"/>
        </w:rPr>
        <w:t>)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။၎င်းသည်ဘုရားသခင်၏မှားယွင်းသောရုပ်တုများနှင့်သူ၏တရားမျှတမှုကိုသင်ကြားပေးသည်။</w:t>
      </w:r>
    </w:p>
    <w:p w14:paraId="655039CB" w14:textId="77777777" w:rsidR="00C91A42" w:rsidRPr="00C91A42" w:rsidRDefault="00C91A42" w:rsidP="00C91A42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သန့်ရှင်းရာဌာန၏သန့်စင်ခြင်းကို</w:t>
      </w:r>
      <w:r w:rsidRPr="00C91A42">
        <w:rPr>
          <w:b/>
          <w:bCs/>
          <w:sz w:val="22"/>
          <w:cs/>
          <w:lang w:val="en-US" w:bidi="my-MM"/>
        </w:rPr>
        <w:t>1844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ခုနှစ်တွင်စတင်ခဲ့သည်။ဘုရားသခင်သည်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သက်သေခံပြီးသူ၏လူများကိုတရားစီရင်ခြင်းနှင့်ရွေးနုတ်ခြင်းခံရသည်။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ဘာလုပ်သင့်သနည်း။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နောင်တရပြီး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ဧဝံဂေလိတရားကို</w:t>
      </w:r>
      <w:r w:rsidRPr="00C91A42">
        <w:rPr>
          <w:b/>
          <w:bCs/>
          <w:sz w:val="22"/>
          <w:cs/>
          <w:lang w:val="en-US" w:bidi="my-MM"/>
        </w:rPr>
        <w:t xml:space="preserve"> 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ဟောပါ</w:t>
      </w:r>
      <w:r w:rsidRPr="00C91A42">
        <w:rPr>
          <w:b/>
          <w:bCs/>
          <w:sz w:val="22"/>
          <w:cs/>
          <w:lang w:val="en-US" w:bidi="my-MM"/>
        </w:rPr>
        <w:t xml:space="preserve"> (</w:t>
      </w:r>
      <w:r w:rsidRPr="00C91A42">
        <w:rPr>
          <w:b/>
          <w:bCs/>
          <w:sz w:val="22"/>
          <w:lang w:val="en-US"/>
        </w:rPr>
        <w:t xml:space="preserve">Lv. 16:29; Rev. </w:t>
      </w:r>
      <w:proofErr w:type="gramStart"/>
      <w:r w:rsidRPr="00C91A42">
        <w:rPr>
          <w:b/>
          <w:bCs/>
          <w:sz w:val="22"/>
          <w:lang w:val="en-US"/>
        </w:rPr>
        <w:t>14:7)</w:t>
      </w:r>
      <w:r w:rsidRPr="00C91A42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proofErr w:type="gramEnd"/>
    </w:p>
    <w:sectPr w:rsidR="00C91A42" w:rsidRPr="00C91A42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71E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1F650C"/>
    <w:multiLevelType w:val="hybridMultilevel"/>
    <w:tmpl w:val="8D3CAE16"/>
    <w:lvl w:ilvl="0" w:tplc="0C50A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E4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4B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348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A4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3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29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0B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2A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D66E7D"/>
    <w:multiLevelType w:val="hybridMultilevel"/>
    <w:tmpl w:val="E5B842CC"/>
    <w:lvl w:ilvl="0" w:tplc="ED98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C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60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E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8C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A4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F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0F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28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B50821"/>
    <w:multiLevelType w:val="hybridMultilevel"/>
    <w:tmpl w:val="0F2C8504"/>
    <w:lvl w:ilvl="0" w:tplc="6834E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0F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09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4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01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07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7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C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C2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F32174F"/>
    <w:multiLevelType w:val="hybridMultilevel"/>
    <w:tmpl w:val="AC08461E"/>
    <w:lvl w:ilvl="0" w:tplc="78B8A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E6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4A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2C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6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E6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64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27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42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F7B777B"/>
    <w:multiLevelType w:val="hybridMultilevel"/>
    <w:tmpl w:val="F8044410"/>
    <w:lvl w:ilvl="0" w:tplc="ABD80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C23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CB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2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6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8E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2B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E0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6246932">
    <w:abstractNumId w:val="0"/>
  </w:num>
  <w:num w:numId="2" w16cid:durableId="1353604438">
    <w:abstractNumId w:val="5"/>
  </w:num>
  <w:num w:numId="3" w16cid:durableId="148324932">
    <w:abstractNumId w:val="3"/>
  </w:num>
  <w:num w:numId="4" w16cid:durableId="1837111355">
    <w:abstractNumId w:val="2"/>
  </w:num>
  <w:num w:numId="5" w16cid:durableId="169223834">
    <w:abstractNumId w:val="1"/>
  </w:num>
  <w:num w:numId="6" w16cid:durableId="988627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F7"/>
    <w:rsid w:val="00006BA7"/>
    <w:rsid w:val="000862F7"/>
    <w:rsid w:val="000F42ED"/>
    <w:rsid w:val="00172502"/>
    <w:rsid w:val="0018072A"/>
    <w:rsid w:val="001E4AA8"/>
    <w:rsid w:val="00221DE7"/>
    <w:rsid w:val="002D384B"/>
    <w:rsid w:val="003036B8"/>
    <w:rsid w:val="00341DE8"/>
    <w:rsid w:val="00395C43"/>
    <w:rsid w:val="003C101C"/>
    <w:rsid w:val="00434E0C"/>
    <w:rsid w:val="00460B83"/>
    <w:rsid w:val="00464190"/>
    <w:rsid w:val="00467202"/>
    <w:rsid w:val="004719F5"/>
    <w:rsid w:val="004D5CB2"/>
    <w:rsid w:val="004D64AD"/>
    <w:rsid w:val="005076C1"/>
    <w:rsid w:val="00624CFA"/>
    <w:rsid w:val="00625CD1"/>
    <w:rsid w:val="006745BD"/>
    <w:rsid w:val="007148EE"/>
    <w:rsid w:val="00732551"/>
    <w:rsid w:val="00783C78"/>
    <w:rsid w:val="007B505C"/>
    <w:rsid w:val="007F2226"/>
    <w:rsid w:val="00900088"/>
    <w:rsid w:val="009605F4"/>
    <w:rsid w:val="00977180"/>
    <w:rsid w:val="009C372F"/>
    <w:rsid w:val="009D3B4D"/>
    <w:rsid w:val="009E1D27"/>
    <w:rsid w:val="009E2AB1"/>
    <w:rsid w:val="00A1553B"/>
    <w:rsid w:val="00AC4307"/>
    <w:rsid w:val="00AF6BD8"/>
    <w:rsid w:val="00BA3EAE"/>
    <w:rsid w:val="00BA7ECF"/>
    <w:rsid w:val="00BB6B82"/>
    <w:rsid w:val="00BD15FC"/>
    <w:rsid w:val="00C47800"/>
    <w:rsid w:val="00C91A42"/>
    <w:rsid w:val="00D865A5"/>
    <w:rsid w:val="00E45049"/>
    <w:rsid w:val="00F22ABE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B7F2"/>
  <w15:chartTrackingRefBased/>
  <w15:docId w15:val="{54178E43-32A2-42A0-BE32-730C931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08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8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3</cp:revision>
  <dcterms:created xsi:type="dcterms:W3CDTF">2023-04-24T05:26:00Z</dcterms:created>
  <dcterms:modified xsi:type="dcterms:W3CDTF">2023-04-25T14:18:00Z</dcterms:modified>
</cp:coreProperties>
</file>