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C173" w14:textId="77777777" w:rsidR="00AB2B23" w:rsidRPr="00AB2B23" w:rsidRDefault="00AB2B23" w:rsidP="00AB2B2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ဥပုသ်နေ့နှင့်ကိုယ်ကျင့်တရားလွတ်လပ်ခြင်း။</w:t>
      </w:r>
    </w:p>
    <w:p w14:paraId="2537F0C2" w14:textId="77777777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လူတိုင်းကိုတရားစီရင်မည်။ထို့ကြောင့်၊လူတိုင်းလူတိုင်းသည်၎င်းတို့၏ကိုယ်ကျင့်တရားအတွက်တာဝန်ရှိသည်ဟုရှုမြင်သည်။ကျွန်ုပ်တို့သည်ကျွန်ုပ်တို့လုပ်ဆောင်သမျှနှင့်တွေးခေါ်မှုများအတွက်ဘုရားသခင်ရှေ့တွင်တာဝန်ရှိပါသည်။</w:t>
      </w:r>
    </w:p>
    <w:p w14:paraId="48E7E64C" w14:textId="197128D3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ကိုယ်ကျင့်တရားလွတ်လပ်မှုကိုကျွန်ုပ်တို့အသုံးပြုပုံအတွက်ဘုရားသခင်သည်ကျွန်ုပ်တို့အားအဘယ်ကြောင့်တာဝန်ယူပိုင်ခွင့်ရှိသနည်း။</w:t>
      </w:r>
    </w:p>
    <w:p w14:paraId="6D00EB0A" w14:textId="77777777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၏ဖန်ဆင်းရှင်ဖြစ်ပြီးမည်သည့်ကျင့်ဝတ်ဆိုင်ရာဆုံးဖြတ်ချက်များမှန်ကန်ကြောင်းဆုံးဖြတ်ပေး</w:t>
      </w:r>
      <w:r w:rsidRPr="00AB2B23">
        <w:rPr>
          <w:b/>
          <w:bCs/>
          <w:szCs w:val="24"/>
          <w:lang w:val="en-US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သည့်ကိုယ်ကျင့်တရားဥပဒေ</w:t>
      </w:r>
      <w:r w:rsidRPr="00AB2B23">
        <w:rPr>
          <w:b/>
          <w:bCs/>
          <w:szCs w:val="24"/>
          <w:cs/>
          <w:lang w:val="en-US" w:bidi="my-MM"/>
        </w:rPr>
        <w:t>(10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ပညတ်တော်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ကိုဖန်ဆင်းတော်မူသည်</w:t>
      </w:r>
      <w:r w:rsidRPr="00AB2B23">
        <w:rPr>
          <w:b/>
          <w:bCs/>
          <w:szCs w:val="24"/>
          <w:cs/>
          <w:lang w:val="en-US" w:bidi="my-MM"/>
        </w:rPr>
        <w:t xml:space="preserve"> (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ယာကုပ်</w:t>
      </w:r>
      <w:r w:rsidRPr="00AB2B23">
        <w:rPr>
          <w:b/>
          <w:bCs/>
          <w:szCs w:val="24"/>
          <w:cs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၂း၈</w:t>
      </w:r>
      <w:r w:rsidRPr="00AB2B23">
        <w:rPr>
          <w:b/>
          <w:bCs/>
          <w:szCs w:val="24"/>
          <w:cs/>
          <w:lang w:val="en-US" w:bidi="my-MM"/>
        </w:rPr>
        <w:t>-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745C56F" w14:textId="77777777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စတုတ္ထပညတ်တော်</w:t>
      </w:r>
      <w:r w:rsidRPr="00AB2B23">
        <w:rPr>
          <w:b/>
          <w:bCs/>
          <w:szCs w:val="24"/>
          <w:cs/>
          <w:lang w:val="en-US" w:bidi="my-MM"/>
        </w:rPr>
        <w:t>(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ဥပုသ်နေ့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သည်ကျွန်ုပ်တို့အားပညတ်တရားကိုစောင့်ရှောက်သင့်သည့်အကြောင်းရင်းကိုသတိပေးသည်</w:t>
      </w:r>
      <w:r w:rsidRPr="00AB2B23">
        <w:rPr>
          <w:rFonts w:ascii="Arial" w:hAnsi="Arial" w:cs="Arial" w:hint="cs"/>
          <w:b/>
          <w:bCs/>
          <w:szCs w:val="24"/>
          <w:cs/>
          <w:lang w:val="en-US" w:bidi="my-MM"/>
        </w:rPr>
        <w:t>–</w:t>
      </w:r>
      <w:r w:rsidRPr="00AB2B23">
        <w:rPr>
          <w:b/>
          <w:bCs/>
          <w:szCs w:val="24"/>
          <w:cs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ဘုရားသခင်သည်ကျွန်ုပ်တို့ကိုဖန်ဆင်းခဲ့သည်</w:t>
      </w:r>
      <w:r w:rsidRPr="00AB2B23">
        <w:rPr>
          <w:b/>
          <w:bCs/>
          <w:szCs w:val="24"/>
          <w:cs/>
          <w:lang w:val="en-US" w:bidi="my-MM"/>
        </w:rPr>
        <w:t>(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ထွ</w:t>
      </w:r>
      <w:r w:rsidRPr="00AB2B23">
        <w:rPr>
          <w:b/>
          <w:bCs/>
          <w:szCs w:val="24"/>
          <w:cs/>
          <w:lang w:val="en-US" w:bidi="my-MM"/>
        </w:rPr>
        <w:t>.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၂၀း၈၁၁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E9B8130" w14:textId="77777777" w:rsidR="00AB2B23" w:rsidRPr="00AB2B23" w:rsidRDefault="00AB2B23" w:rsidP="00AB2B2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ဥပုသ်နှင့်ဖန်ဆင်းခြင်း</w:t>
      </w:r>
    </w:p>
    <w:p w14:paraId="131C9F0B" w14:textId="77777777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ကမ္ဘာမြေကြီးကိုဖန်ဆင်းခြင်းပြီးဆုံးပြီးနောက်တွင်၊ဘုရားသခင်သည်ဥပုသ်နေ့</w:t>
      </w:r>
      <w:r w:rsidRPr="00AB2B23">
        <w:rPr>
          <w:b/>
          <w:bCs/>
          <w:szCs w:val="24"/>
          <w:cs/>
          <w:lang w:val="en-US" w:bidi="my-MM"/>
        </w:rPr>
        <w:t>(</w:t>
      </w:r>
      <w:r w:rsidRPr="00AB2B23">
        <w:rPr>
          <w:b/>
          <w:bCs/>
          <w:szCs w:val="24"/>
          <w:lang w:val="en-US"/>
        </w:rPr>
        <w:t>Gn.2:13)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ကိုဖန်ဆင်းခဲ့သည်။</w:t>
      </w:r>
      <w:r w:rsidRPr="00AB2B23">
        <w:rPr>
          <w:b/>
          <w:bCs/>
          <w:szCs w:val="24"/>
          <w:lang w:val="en-US"/>
        </w:rPr>
        <w:t xml:space="preserve"> </w:t>
      </w:r>
    </w:p>
    <w:p w14:paraId="4C0E28FC" w14:textId="77777777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ေ့သည်အပြစ်ကင်းသောကမ္ဘာအတွက်ဖန်ဆင်းခဲ့သည်။ဘုရားသခင်နှင့်အထူးဆက်ဆံရေးရှိသောအခိုက်အတန့်ဖြစ်သည်။အပြစ်ပြီးနောက်ဥပုသ်နေ့သည်အကြောင်းအမျိုးမျိုးကြောင့်ထူးခြားလာခဲ့သည်။</w:t>
      </w:r>
    </w:p>
    <w:p w14:paraId="594D8CE6" w14:textId="77777777" w:rsidR="00AB2B23" w:rsidRPr="00AB2B23" w:rsidRDefault="00AB2B23" w:rsidP="00AB2B23">
      <w:pPr>
        <w:pStyle w:val="ListParagraph"/>
        <w:numPr>
          <w:ilvl w:val="1"/>
          <w:numId w:val="1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၎င်းသည်</w:t>
      </w:r>
      <w:r w:rsidRPr="00AB2B23">
        <w:rPr>
          <w:b/>
          <w:bCs/>
          <w:szCs w:val="24"/>
          <w:cs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ဖန်ဆင်းရှင်အပေါ်</w:t>
      </w:r>
      <w:r w:rsidRPr="00AB2B23">
        <w:rPr>
          <w:b/>
          <w:bCs/>
          <w:szCs w:val="24"/>
          <w:cs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သစ္စာစောင့်သိမှု၏</w:t>
      </w:r>
      <w:r w:rsidRPr="00AB2B23">
        <w:rPr>
          <w:b/>
          <w:bCs/>
          <w:szCs w:val="24"/>
          <w:cs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သင်္ကေတတစ်ခုဖြစ်သည်။</w:t>
      </w:r>
      <w:r w:rsidRPr="00AB2B23">
        <w:rPr>
          <w:rFonts w:ascii="Myanmar Text" w:hAnsi="Myanmar Text" w:cs="Myanmar Text"/>
          <w:b/>
          <w:bCs/>
          <w:szCs w:val="24"/>
          <w:cs/>
          <w:lang w:val="en-US" w:bidi="my-MM"/>
        </w:rPr>
        <w:t>ကျွန်ုပ်တို့သည် ဘုရားသခင်၏သားသမီးများဖြစ်ကြောင်း သတိပေးသည်။ဘုရားသခင်၌ အနားယူပြီး ကိုယ်တော်၌ ဝမ်းမြောက်ရန် ကျွန်ုပ်တို့ကို အားပေးသည်။၎င်းသည် ကျွန်ုပ်တို့၏ ရွေးနှုတ်ခြင်းအတွက် သတိပေးချက်တစ်ခုဖြစ်သည်။၎င်းသည် ကျွန်ုပ်တို့အား ဘုရားသခင်၏ ကရုဏာတော်၌ ဝမ်းမြောက်နိုင်စေပါသည်။ကျွန်ုပ်တို့၏ဖန်ဆင်းရှင်နှင့် ရွေးနုတ်ရှင်ကို ကိုးကွယ်ရန် အထူးအခိုက်အတန့်ဖြစ်သည်။၎င်းသည် ဧဒင်နှင့် ကမ္ဘာသစ်ကြား ချိတ်ဆက်မှုဖြစ်သည်။</w:t>
      </w:r>
    </w:p>
    <w:p w14:paraId="000E8542" w14:textId="77777777" w:rsidR="00AB2B23" w:rsidRPr="00AB2B23" w:rsidRDefault="00AB2B23" w:rsidP="00AB2B2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ဥပုသ်နေ့နှင့်ဆင့်ကဲဖြစ်စဉ်</w:t>
      </w:r>
      <w:r w:rsidRPr="00AB2B23">
        <w:rPr>
          <w:b/>
          <w:bCs/>
          <w:szCs w:val="24"/>
          <w:cs/>
          <w:lang w:val="en-US" w:bidi="my-MM"/>
        </w:rPr>
        <w:t xml:space="preserve"> </w:t>
      </w:r>
    </w:p>
    <w:p w14:paraId="53C23F8E" w14:textId="4CE2DE13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ကမ္ဘာကိုဘုရားသခင်ဖန်ဆင်းပုံအကြောင်းသမ္မာကျမ်းစာကရှင်းပြထားသည်။နံပါတ်တစ်ခုပါသောနေ့အတွက်</w:t>
      </w:r>
      <w:r w:rsidRPr="00AB2B23">
        <w:rPr>
          <w:b/>
          <w:bCs/>
          <w:szCs w:val="24"/>
          <w:cs/>
          <w:lang w:val="en-US" w:bidi="my-MM"/>
        </w:rPr>
        <w:t>("</w:t>
      </w:r>
      <w:proofErr w:type="spellStart"/>
      <w:r w:rsidRPr="00AB2B23">
        <w:rPr>
          <w:b/>
          <w:bCs/>
          <w:szCs w:val="24"/>
          <w:lang w:val="en-US"/>
        </w:rPr>
        <w:t>yom</w:t>
      </w:r>
      <w:proofErr w:type="spellEnd"/>
      <w:r w:rsidRPr="00AB2B23">
        <w:rPr>
          <w:b/>
          <w:bCs/>
          <w:szCs w:val="24"/>
          <w:lang w:val="en-US"/>
        </w:rPr>
        <w:t>")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ဟေဗြဲစကားလုံး</w:t>
      </w:r>
      <w:r w:rsidRPr="00AB2B23">
        <w:rPr>
          <w:b/>
          <w:bCs/>
          <w:szCs w:val="24"/>
          <w:cs/>
          <w:lang w:val="en-US" w:bidi="my-MM"/>
        </w:rPr>
        <w:t>(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ဥပမာ</w:t>
      </w:r>
      <w:r w:rsidRPr="00AB2B23">
        <w:rPr>
          <w:b/>
          <w:bCs/>
          <w:szCs w:val="24"/>
          <w:cs/>
          <w:lang w:val="en-US" w:bidi="my-MM"/>
        </w:rPr>
        <w:t>"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ပထမ</w:t>
      </w:r>
      <w:r w:rsidRPr="00AB2B23">
        <w:rPr>
          <w:b/>
          <w:bCs/>
          <w:szCs w:val="24"/>
          <w:cs/>
          <w:lang w:val="en-US" w:bidi="my-MM"/>
        </w:rPr>
        <w:t>")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</w:t>
      </w:r>
      <w:r w:rsidRPr="00AB2B23">
        <w:rPr>
          <w:b/>
          <w:bCs/>
          <w:szCs w:val="24"/>
          <w:cs/>
          <w:lang w:val="en-US" w:bidi="my-MM"/>
        </w:rPr>
        <w:t>24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နာရီကာလအတွက်အမြဲအသုံးပြုသည်။ခြွင်းချက်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မရှိပါ။</w:t>
      </w:r>
    </w:p>
    <w:p w14:paraId="5E0D028D" w14:textId="366E4AF5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န်ဆင်းခြင်း၏ကမ္ဘာဦးကျမ်းမှတ်တမ်းသည်အချိန်ကြာမြင့်စွာကြာမြင့်သည်ဟူသောအယူအဆကိုမပံ့ပိုးနိုင်ပါ။ဆန့်ကျင်ဘက်အနေနှင့်၊ဘုရားသခင်သည်ကျွန်ုပ်တို့၏ကမ္ဘာကိုခြောက်ရက်အတွင်းဖန်ဆင်းပြီးသတ္တမနေ့၌အနားယူသောကြောင့်ဥပုသ်ကိုအလေးပေးဖော်ပြသည်</w:t>
      </w:r>
      <w:r w:rsidRPr="00AB2B23">
        <w:rPr>
          <w:b/>
          <w:bCs/>
          <w:szCs w:val="24"/>
          <w:cs/>
          <w:lang w:val="en-US" w:bidi="my-MM"/>
        </w:rPr>
        <w:t xml:space="preserve"> (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ထွ</w:t>
      </w:r>
      <w:r w:rsidRPr="00AB2B23">
        <w:rPr>
          <w:b/>
          <w:bCs/>
          <w:szCs w:val="24"/>
          <w:cs/>
          <w:lang w:val="en-US" w:bidi="my-MM"/>
        </w:rPr>
        <w:t xml:space="preserve">.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၂၀း၁၁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07FF688" w14:textId="5D6A5305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b/>
          <w:bCs/>
          <w:szCs w:val="24"/>
          <w:lang w:val="en-US"/>
        </w:rPr>
        <w:t>Adventist</w:t>
      </w:r>
      <w:r>
        <w:rPr>
          <w:b/>
          <w:bCs/>
          <w:szCs w:val="24"/>
          <w:lang w:val="en-US"/>
        </w:rPr>
        <w:t xml:space="preserve"> </w:t>
      </w:r>
      <w:r w:rsidRPr="00AB2B23">
        <w:rPr>
          <w:b/>
          <w:bCs/>
          <w:szCs w:val="24"/>
          <w:lang w:val="en-US"/>
        </w:rPr>
        <w:t>Church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တည်ထောင်သူများသည်၁၉</w:t>
      </w:r>
      <w:proofErr w:type="gramStart"/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ရာစုအလယ်ပိုင်း</w:t>
      </w:r>
      <w:r w:rsidRPr="00AB2B23">
        <w:rPr>
          <w:b/>
          <w:bCs/>
          <w:szCs w:val="24"/>
          <w:cs/>
          <w:lang w:val="en-US" w:bidi="my-MM"/>
        </w:rPr>
        <w:t>(</w:t>
      </w:r>
      <w:proofErr w:type="gramEnd"/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၁၈၄၅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တွင်ဥပုသ်နေ့ကိုအထူးစိတ်ဝင်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စားခဲ့ကြသည်။ဆင့်ကဲဖြစ်စဉ်သီအိုရီသည်ထိုခဏ၌ပင်ဥပုသ်၏အုတ်မြစ်</w:t>
      </w:r>
      <w:r w:rsidRPr="00AB2B23">
        <w:rPr>
          <w:b/>
          <w:bCs/>
          <w:szCs w:val="24"/>
          <w:cs/>
          <w:lang w:val="en-US" w:bidi="my-MM"/>
        </w:rPr>
        <w:t>(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၁၈၅၉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ကိုတိုက်ခိုက်ခဲ့သည်။စာတန်သည်ဤဖန်ဆင်းခြင်းအမှတ်တရကို</w:t>
      </w:r>
      <w:r w:rsidRPr="00AB2B23">
        <w:rPr>
          <w:b/>
          <w:bCs/>
          <w:szCs w:val="24"/>
          <w:cs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ဖျက်ဆီးရန်</w:t>
      </w:r>
      <w:r w:rsidRPr="00AB2B23">
        <w:rPr>
          <w:b/>
          <w:bCs/>
          <w:szCs w:val="24"/>
          <w:cs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ကြိုးစားခဲ့သည်။</w:t>
      </w:r>
    </w:p>
    <w:p w14:paraId="41395E39" w14:textId="77777777" w:rsidR="00AB2B23" w:rsidRPr="00AB2B23" w:rsidRDefault="00AB2B23" w:rsidP="00AB2B2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ဥပုသ်နေ့နှင့်နောက်ဆုံးသောကာလ</w:t>
      </w:r>
      <w:r w:rsidRPr="00AB2B23">
        <w:rPr>
          <w:b/>
          <w:bCs/>
          <w:szCs w:val="24"/>
          <w:cs/>
          <w:lang w:val="en-US" w:bidi="my-MM"/>
        </w:rPr>
        <w:t xml:space="preserve"> </w:t>
      </w:r>
    </w:p>
    <w:p w14:paraId="1497BD39" w14:textId="77777777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သတင်းစကားသည်ရန်သူမဟုတ်ဘဲဖန်ဆင်းရှင်ကိုကိုးကွယ်ရန်ခေါ်ဆိုခြင်းဖြစ်သည်။ဤခေါ်ဆိုမှုသည်ပညတ်တော်ဆယ်ပါးကိုလိုက်နာခြင်း</w:t>
      </w:r>
      <w:r w:rsidRPr="00AB2B23">
        <w:rPr>
          <w:b/>
          <w:bCs/>
          <w:szCs w:val="24"/>
          <w:cs/>
          <w:lang w:val="en-US" w:bidi="my-MM"/>
        </w:rPr>
        <w:t>(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AB2B23">
        <w:rPr>
          <w:b/>
          <w:bCs/>
          <w:szCs w:val="24"/>
          <w:cs/>
          <w:lang w:val="en-US" w:bidi="my-MM"/>
        </w:rPr>
        <w:t>.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AB2B23">
        <w:rPr>
          <w:b/>
          <w:bCs/>
          <w:szCs w:val="24"/>
          <w:cs/>
          <w:lang w:val="en-US" w:bidi="my-MM"/>
        </w:rPr>
        <w:t>: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နှင့်အနီးကပ်ဆက်စပ်နေသည်။</w:t>
      </w:r>
    </w:p>
    <w:p w14:paraId="1C42F319" w14:textId="77777777" w:rsidR="00AB2B23" w:rsidRPr="00AB2B23" w:rsidRDefault="00AB2B23" w:rsidP="00AB2B2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ပဋိပက္ခကိုယ်တိုင်ကကျွန်ုပ်တို့၏အိမ်နီးချင်းကိုချစ်ခြင်း</w:t>
      </w:r>
      <w:r w:rsidRPr="00AB2B23">
        <w:rPr>
          <w:b/>
          <w:bCs/>
          <w:szCs w:val="24"/>
          <w:cs/>
          <w:lang w:val="en-US" w:bidi="my-MM"/>
        </w:rPr>
        <w:t>(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ပဌမပညတ်တော်ခြောက်ပါး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</w:t>
      </w:r>
      <w:r w:rsidRPr="00AB2B23">
        <w:rPr>
          <w:b/>
          <w:bCs/>
          <w:szCs w:val="24"/>
          <w:cs/>
          <w:lang w:val="en-US" w:bidi="my-MM"/>
        </w:rPr>
        <w:t xml:space="preserve"> 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မသက်ဆိုင်ဘဲဘုရားသခင်ကိုချစ်ခြင်း</w:t>
      </w:r>
      <w:r w:rsidRPr="00AB2B23">
        <w:rPr>
          <w:b/>
          <w:bCs/>
          <w:szCs w:val="24"/>
          <w:cs/>
          <w:lang w:val="en-US" w:bidi="my-MM"/>
        </w:rPr>
        <w:t>(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ပထမပညတ်တော်လေးပါး</w:t>
      </w:r>
      <w:r w:rsidRPr="00AB2B23">
        <w:rPr>
          <w:b/>
          <w:bCs/>
          <w:szCs w:val="24"/>
          <w:cs/>
          <w:lang w:val="en-US" w:bidi="my-MM"/>
        </w:rPr>
        <w:t>)</w:t>
      </w: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နှင့်သက်ဆိုင်ပါသည်။</w:t>
      </w:r>
    </w:p>
    <w:p w14:paraId="51058142" w14:textId="7BE670F1" w:rsidR="00E35BF3" w:rsidRPr="00AB2B23" w:rsidRDefault="00AB2B23" w:rsidP="00180FD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B2B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တခြားဘုရားတွေမရှိဘူး။</w:t>
      </w:r>
      <w:r w:rsidR="007D3FE6" w:rsidRPr="00AB2B23">
        <w:rPr>
          <w:szCs w:val="24"/>
          <w:lang w:val="en-US"/>
        </w:rPr>
        <w:t>Exodus</w:t>
      </w:r>
      <w:r w:rsidR="00E35BF3" w:rsidRPr="00AB2B23">
        <w:rPr>
          <w:szCs w:val="24"/>
          <w:lang w:val="en-US"/>
        </w:rPr>
        <w:t xml:space="preserve"> 20:3; </w:t>
      </w:r>
      <w:r w:rsidR="007D3FE6" w:rsidRPr="00AB2B23">
        <w:rPr>
          <w:szCs w:val="24"/>
          <w:lang w:val="en-US"/>
        </w:rPr>
        <w:t>Revelation</w:t>
      </w:r>
      <w:r w:rsidR="00E35BF3" w:rsidRPr="00AB2B23">
        <w:rPr>
          <w:szCs w:val="24"/>
          <w:lang w:val="en-US"/>
        </w:rPr>
        <w:t xml:space="preserve"> 13:4.</w:t>
      </w:r>
    </w:p>
    <w:p w14:paraId="3DF1D309" w14:textId="0E6EEBB7" w:rsidR="00E35BF3" w:rsidRPr="00580DFC" w:rsidRDefault="00AB2B23" w:rsidP="00940BB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ထွင်းထုထားသော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ပုံများကို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မပြုလုပ်ပါနှင့်</w:t>
      </w:r>
      <w:r w:rsidR="00580DFC"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="007D3FE6" w:rsidRPr="00580DFC">
        <w:rPr>
          <w:szCs w:val="24"/>
          <w:lang w:val="en-US"/>
        </w:rPr>
        <w:t>Exodus</w:t>
      </w:r>
      <w:r w:rsidR="00E35BF3" w:rsidRPr="00580DFC">
        <w:rPr>
          <w:szCs w:val="24"/>
          <w:lang w:val="en-US"/>
        </w:rPr>
        <w:t xml:space="preserve"> 20:4-6; </w:t>
      </w:r>
      <w:r w:rsidR="007D3FE6" w:rsidRPr="00580DFC">
        <w:rPr>
          <w:szCs w:val="24"/>
          <w:lang w:val="en-US"/>
        </w:rPr>
        <w:t>Revelation</w:t>
      </w:r>
      <w:r w:rsidR="00E35BF3" w:rsidRPr="00580DFC">
        <w:rPr>
          <w:szCs w:val="24"/>
          <w:lang w:val="en-US"/>
        </w:rPr>
        <w:t xml:space="preserve"> 13:14-15.</w:t>
      </w:r>
    </w:p>
    <w:p w14:paraId="3607731D" w14:textId="10AA587C" w:rsidR="00E35BF3" w:rsidRPr="00580DFC" w:rsidRDefault="00580DFC" w:rsidP="00B85A9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ဘုရားသခင်ရဲ့နာမတော်ကို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ရိုသေပါ။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="007D3FE6" w:rsidRPr="00580DFC">
        <w:rPr>
          <w:szCs w:val="24"/>
          <w:lang w:val="en-US"/>
        </w:rPr>
        <w:t>Exodus</w:t>
      </w:r>
      <w:r w:rsidR="00E35BF3" w:rsidRPr="00580DFC">
        <w:rPr>
          <w:szCs w:val="24"/>
          <w:lang w:val="en-US"/>
        </w:rPr>
        <w:t xml:space="preserve"> 20:7; </w:t>
      </w:r>
      <w:r w:rsidR="007D3FE6" w:rsidRPr="00580DFC">
        <w:rPr>
          <w:szCs w:val="24"/>
          <w:lang w:val="en-US"/>
        </w:rPr>
        <w:t>Revelation</w:t>
      </w:r>
      <w:r w:rsidR="00E35BF3" w:rsidRPr="00580DFC">
        <w:rPr>
          <w:szCs w:val="24"/>
          <w:lang w:val="en-US"/>
        </w:rPr>
        <w:t xml:space="preserve"> 13:17.</w:t>
      </w:r>
    </w:p>
    <w:p w14:paraId="4E1E81B1" w14:textId="49246BEC" w:rsidR="00E35BF3" w:rsidRPr="00580DFC" w:rsidRDefault="00580DFC" w:rsidP="0003215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ဖန်ဆင်းရှင်ကို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ကိုးကွယ်ပါ။</w:t>
      </w:r>
      <w:r w:rsidR="00E35BF3" w:rsidRPr="00580DFC">
        <w:rPr>
          <w:szCs w:val="24"/>
          <w:lang w:val="en-US"/>
        </w:rPr>
        <w:t xml:space="preserve"> </w:t>
      </w:r>
      <w:r w:rsidR="007D3FE6" w:rsidRPr="00580DFC">
        <w:rPr>
          <w:szCs w:val="24"/>
          <w:lang w:val="en-US"/>
        </w:rPr>
        <w:t>Exodus</w:t>
      </w:r>
      <w:r w:rsidR="00E35BF3" w:rsidRPr="00580DFC">
        <w:rPr>
          <w:szCs w:val="24"/>
          <w:lang w:val="en-US"/>
        </w:rPr>
        <w:t xml:space="preserve"> 20:8-11; </w:t>
      </w:r>
      <w:r w:rsidR="007D3FE6" w:rsidRPr="00580DFC">
        <w:rPr>
          <w:szCs w:val="24"/>
          <w:lang w:val="en-US"/>
        </w:rPr>
        <w:t>Revelation</w:t>
      </w:r>
      <w:r w:rsidR="00E35BF3" w:rsidRPr="00580DFC">
        <w:rPr>
          <w:szCs w:val="24"/>
          <w:lang w:val="en-US"/>
        </w:rPr>
        <w:t xml:space="preserve"> 13:16</w:t>
      </w:r>
      <w:r w:rsidR="00B275C2" w:rsidRPr="00580DFC">
        <w:rPr>
          <w:szCs w:val="24"/>
          <w:lang w:val="en-US"/>
        </w:rPr>
        <w:t>.</w:t>
      </w:r>
    </w:p>
    <w:p w14:paraId="1F346816" w14:textId="77777777" w:rsidR="00580DFC" w:rsidRPr="00580DFC" w:rsidRDefault="00580DFC" w:rsidP="00580DF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နောက်ဆုံးအချိန်၌ကျွန်ုပ်တို့ရရှိမည့်အမှတ်အသားမှာဘုရားသခင်</w:t>
      </w:r>
      <w:r w:rsidRPr="00580DFC">
        <w:rPr>
          <w:b/>
          <w:bCs/>
          <w:szCs w:val="24"/>
          <w:cs/>
          <w:lang w:val="en-US" w:bidi="my-MM"/>
        </w:rPr>
        <w:t>(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ဥပုသ်နေ့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သားရဲ</w:t>
      </w:r>
      <w:r w:rsidRPr="00580DFC">
        <w:rPr>
          <w:b/>
          <w:bCs/>
          <w:szCs w:val="24"/>
          <w:cs/>
          <w:lang w:val="en-US" w:bidi="my-MM"/>
        </w:rPr>
        <w:t>(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တနင်္ဂနွေနေ့</w:t>
      </w:r>
      <w:r w:rsidRPr="00580DFC">
        <w:rPr>
          <w:b/>
          <w:bCs/>
          <w:szCs w:val="24"/>
          <w:cs/>
          <w:lang w:val="en-US" w:bidi="my-MM"/>
        </w:rPr>
        <w:t>)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ကိုကိုးကွယ်</w:t>
      </w:r>
      <w:r w:rsidRPr="00580DFC">
        <w:rPr>
          <w:b/>
          <w:bCs/>
          <w:szCs w:val="24"/>
          <w:lang w:val="en-US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သည့်သူကိုပြသမည်ဖြစ်သည်။</w:t>
      </w:r>
    </w:p>
    <w:p w14:paraId="13375669" w14:textId="77777777" w:rsidR="00580DFC" w:rsidRPr="00580DFC" w:rsidRDefault="00580DFC" w:rsidP="00580DFC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ဥပုသ်နေ့နှင့်ထာဝရကာလ</w:t>
      </w:r>
    </w:p>
    <w:p w14:paraId="0DDEC564" w14:textId="77777777" w:rsidR="00580DFC" w:rsidRPr="00580DFC" w:rsidRDefault="00580DFC" w:rsidP="00580DF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တ်တိုင်းကျွန်ုပ်တို့သည်ကျွန်ုပ်တို့၏လောကီစိုးရိမ်မှုများကိုဘေးဖယ်ထားပြီးဘုရားသခင်၏အနားယူခြင်း</w:t>
      </w:r>
      <w:r w:rsidRPr="00580DFC">
        <w:rPr>
          <w:b/>
          <w:bCs/>
          <w:szCs w:val="24"/>
          <w:cs/>
          <w:lang w:val="en-US" w:bidi="my-MM"/>
        </w:rPr>
        <w:t>-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ဥပုသ်နေ့ကိုဝင်ရောက်ကြသည်။</w:t>
      </w:r>
    </w:p>
    <w:p w14:paraId="3647532A" w14:textId="77777777" w:rsidR="00580DFC" w:rsidRPr="00580DFC" w:rsidRDefault="00580DFC" w:rsidP="00580DF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စိုးရိမ်စရာမရှိတော့ဘဲ၊ကျွန်ုပ်တို့သည်ဘုရားသခင်၏ပလ္လင်တော်အနီး</w:t>
      </w:r>
      <w:r w:rsidRPr="00580DFC">
        <w:rPr>
          <w:b/>
          <w:bCs/>
          <w:szCs w:val="24"/>
          <w:lang w:val="en-US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တွင်နေထိုင်ကြမည်ဆိုလျှင်ကမ္ဘာသစ်တွင်ဥပုသ်နေ့သည်အဘယ်ကြောင့်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ဆက်လက်တည်ရှိနေဦးမည်နည်း</w:t>
      </w:r>
      <w:r w:rsidRPr="00580DFC">
        <w:rPr>
          <w:b/>
          <w:bCs/>
          <w:szCs w:val="24"/>
          <w:cs/>
          <w:lang w:val="en-US" w:bidi="my-MM"/>
        </w:rPr>
        <w:t xml:space="preserve"> (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၂၂း၃</w:t>
      </w:r>
      <w:r w:rsidRPr="00580DFC">
        <w:rPr>
          <w:b/>
          <w:bCs/>
          <w:szCs w:val="24"/>
          <w:cs/>
          <w:lang w:val="en-US" w:bidi="my-MM"/>
        </w:rPr>
        <w:t>)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D480712" w14:textId="77777777" w:rsidR="00580DFC" w:rsidRPr="00580DFC" w:rsidRDefault="00580DFC" w:rsidP="00580DF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ဥပုသ်နေ့သည်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ဘုရားသခင်နှင့်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မိတ်သဟာယဖွဲ့ခြင်းနေ့အဖြစ်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အပြစ်ကင်းသောကမ္ဘာတွင်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စတင်ခဲ့သည်</w:t>
      </w:r>
      <w:r w:rsidRPr="00580DFC">
        <w:rPr>
          <w:b/>
          <w:bCs/>
          <w:szCs w:val="24"/>
          <w:cs/>
          <w:lang w:val="en-US" w:bidi="my-MM"/>
        </w:rPr>
        <w:t xml:space="preserve"> (</w:t>
      </w:r>
      <w:r w:rsidRPr="00580DFC">
        <w:rPr>
          <w:b/>
          <w:bCs/>
          <w:szCs w:val="24"/>
          <w:lang w:val="en-US"/>
        </w:rPr>
        <w:t xml:space="preserve">Gn. 2:1-3)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ကိုသတိရပါ။</w:t>
      </w:r>
    </w:p>
    <w:p w14:paraId="4F442983" w14:textId="77777777" w:rsidR="00580DFC" w:rsidRPr="00580DFC" w:rsidRDefault="00580DFC" w:rsidP="00580DF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ကမ္ဘာမြေကို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ပြန်လည်ဖန်တီးပြီးသည်နှင့်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ဥပုသ်နေ့သည်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ဘုရားသခင်နှင့်</w:t>
      </w:r>
      <w:r w:rsidRPr="00580DFC">
        <w:rPr>
          <w:b/>
          <w:bCs/>
          <w:szCs w:val="24"/>
          <w:cs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မိတ်သဟာယဖွဲ့ခြင်း</w:t>
      </w:r>
      <w:r w:rsidRPr="00580DFC">
        <w:rPr>
          <w:b/>
          <w:bCs/>
          <w:szCs w:val="24"/>
          <w:cs/>
          <w:lang w:val="en-US" w:bidi="my-MM"/>
        </w:rPr>
        <w:t xml:space="preserve"> (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ဟေရှာယ</w:t>
      </w:r>
      <w:r w:rsidRPr="00580DFC">
        <w:rPr>
          <w:b/>
          <w:bCs/>
          <w:szCs w:val="24"/>
          <w:cs/>
          <w:lang w:val="en-US" w:bidi="my-MM"/>
        </w:rPr>
        <w:t xml:space="preserve"> 66:23)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ဖြစ်ဆဲဖြစ်သည်။</w:t>
      </w:r>
    </w:p>
    <w:p w14:paraId="04F956B1" w14:textId="6DBF50A3" w:rsidR="00580DFC" w:rsidRPr="00580DFC" w:rsidRDefault="00580DFC" w:rsidP="00580DF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ကျွန်ုပ်တို့၏ဥပုသ်နေ့တိုင်းသည်ကမ္ဘာသစ်တွင်ယေရှုနှင့်အတူကျွန်ုပ်တို့၏ထာဝရကာလကိုမျှော်လင့်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580D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ပါသည်။</w:t>
      </w:r>
    </w:p>
    <w:sectPr w:rsidR="00580DFC" w:rsidRPr="00580DFC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46A"/>
    <w:multiLevelType w:val="hybridMultilevel"/>
    <w:tmpl w:val="4F6AEB30"/>
    <w:lvl w:ilvl="0" w:tplc="3A4C0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E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E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8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A5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4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4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81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2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6A1AEC"/>
    <w:multiLevelType w:val="hybridMultilevel"/>
    <w:tmpl w:val="274AB096"/>
    <w:lvl w:ilvl="0" w:tplc="215C3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2F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6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E4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A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AE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AF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69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601005"/>
    <w:multiLevelType w:val="hybridMultilevel"/>
    <w:tmpl w:val="9BBA94DC"/>
    <w:lvl w:ilvl="0" w:tplc="4564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4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8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45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44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C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C9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8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C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E40C03"/>
    <w:multiLevelType w:val="hybridMultilevel"/>
    <w:tmpl w:val="1DF800E8"/>
    <w:lvl w:ilvl="0" w:tplc="4674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8C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A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C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9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2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65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2D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C9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739D0"/>
    <w:multiLevelType w:val="hybridMultilevel"/>
    <w:tmpl w:val="2508F136"/>
    <w:lvl w:ilvl="0" w:tplc="5D8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8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22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2D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2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8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81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0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4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3D5C8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F66A1E"/>
    <w:multiLevelType w:val="hybridMultilevel"/>
    <w:tmpl w:val="8B5CBB4A"/>
    <w:lvl w:ilvl="0" w:tplc="7A58F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62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0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0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0B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45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0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4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3E118D"/>
    <w:multiLevelType w:val="hybridMultilevel"/>
    <w:tmpl w:val="E2E88108"/>
    <w:lvl w:ilvl="0" w:tplc="AA76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6A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2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A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A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0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C0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8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2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813F97"/>
    <w:multiLevelType w:val="hybridMultilevel"/>
    <w:tmpl w:val="9184EB2C"/>
    <w:lvl w:ilvl="0" w:tplc="8B92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2F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89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4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4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4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04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FB18D9"/>
    <w:multiLevelType w:val="hybridMultilevel"/>
    <w:tmpl w:val="F612D702"/>
    <w:lvl w:ilvl="0" w:tplc="118A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07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85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A3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2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2C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6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4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2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2D2EE4"/>
    <w:multiLevelType w:val="hybridMultilevel"/>
    <w:tmpl w:val="4DF8BA38"/>
    <w:lvl w:ilvl="0" w:tplc="8844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47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0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4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2B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AD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AE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67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8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B522A0"/>
    <w:multiLevelType w:val="hybridMultilevel"/>
    <w:tmpl w:val="080AB63A"/>
    <w:lvl w:ilvl="0" w:tplc="83D03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CA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0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C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2A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85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A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40795931">
    <w:abstractNumId w:val="5"/>
  </w:num>
  <w:num w:numId="2" w16cid:durableId="1820220533">
    <w:abstractNumId w:val="4"/>
  </w:num>
  <w:num w:numId="3" w16cid:durableId="872231536">
    <w:abstractNumId w:val="2"/>
  </w:num>
  <w:num w:numId="4" w16cid:durableId="312684657">
    <w:abstractNumId w:val="11"/>
  </w:num>
  <w:num w:numId="5" w16cid:durableId="143277038">
    <w:abstractNumId w:val="6"/>
  </w:num>
  <w:num w:numId="6" w16cid:durableId="1030570531">
    <w:abstractNumId w:val="7"/>
  </w:num>
  <w:num w:numId="7" w16cid:durableId="997536530">
    <w:abstractNumId w:val="1"/>
  </w:num>
  <w:num w:numId="8" w16cid:durableId="453793878">
    <w:abstractNumId w:val="10"/>
  </w:num>
  <w:num w:numId="9" w16cid:durableId="1029838437">
    <w:abstractNumId w:val="0"/>
  </w:num>
  <w:num w:numId="10" w16cid:durableId="928391962">
    <w:abstractNumId w:val="8"/>
  </w:num>
  <w:num w:numId="11" w16cid:durableId="800414792">
    <w:abstractNumId w:val="9"/>
  </w:num>
  <w:num w:numId="12" w16cid:durableId="1807551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09"/>
    <w:rsid w:val="000E5C7C"/>
    <w:rsid w:val="000F0232"/>
    <w:rsid w:val="000F314A"/>
    <w:rsid w:val="00110743"/>
    <w:rsid w:val="001E4AA8"/>
    <w:rsid w:val="0025346D"/>
    <w:rsid w:val="00284908"/>
    <w:rsid w:val="002906E0"/>
    <w:rsid w:val="002C0C50"/>
    <w:rsid w:val="002E7FAF"/>
    <w:rsid w:val="003036B8"/>
    <w:rsid w:val="00395C43"/>
    <w:rsid w:val="003B198B"/>
    <w:rsid w:val="003D06B1"/>
    <w:rsid w:val="0040071E"/>
    <w:rsid w:val="004511DE"/>
    <w:rsid w:val="004D5CB2"/>
    <w:rsid w:val="004E5E6E"/>
    <w:rsid w:val="00580DFC"/>
    <w:rsid w:val="005930A3"/>
    <w:rsid w:val="005B476A"/>
    <w:rsid w:val="005E5A08"/>
    <w:rsid w:val="006002A7"/>
    <w:rsid w:val="006B2675"/>
    <w:rsid w:val="00752D1B"/>
    <w:rsid w:val="007D3FE6"/>
    <w:rsid w:val="008345A8"/>
    <w:rsid w:val="008F52A7"/>
    <w:rsid w:val="00954C60"/>
    <w:rsid w:val="009E7ACD"/>
    <w:rsid w:val="009F1193"/>
    <w:rsid w:val="00A83D07"/>
    <w:rsid w:val="00AB2B23"/>
    <w:rsid w:val="00AD7BA9"/>
    <w:rsid w:val="00B22509"/>
    <w:rsid w:val="00B275C2"/>
    <w:rsid w:val="00BA3EAE"/>
    <w:rsid w:val="00BD436D"/>
    <w:rsid w:val="00C422F1"/>
    <w:rsid w:val="00C92BDD"/>
    <w:rsid w:val="00D17A1C"/>
    <w:rsid w:val="00D444AC"/>
    <w:rsid w:val="00D7664C"/>
    <w:rsid w:val="00D842D8"/>
    <w:rsid w:val="00DE6322"/>
    <w:rsid w:val="00E16A20"/>
    <w:rsid w:val="00E35BF3"/>
    <w:rsid w:val="00E547F9"/>
    <w:rsid w:val="00E915EB"/>
    <w:rsid w:val="00EE034B"/>
    <w:rsid w:val="00F21360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3DB7"/>
  <w15:chartTrackingRefBased/>
  <w15:docId w15:val="{12217D4E-D318-44DB-AC5B-C434670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B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2023-05-02T10:22:00Z</dcterms:created>
  <dcterms:modified xsi:type="dcterms:W3CDTF">2023-05-07T00:07:00Z</dcterms:modified>
</cp:coreProperties>
</file>