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7878" w14:textId="4DC4D4B7" w:rsidR="002F7ADA" w:rsidRPr="002F7ADA" w:rsidRDefault="002F7ADA" w:rsidP="002F7AD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ဇနီးမယားများအတွက်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အကြံဉာဏ်ဧဖက်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2F7ADA">
        <w:rPr>
          <w:b/>
          <w:bCs/>
          <w:szCs w:val="24"/>
          <w:lang w:val="en-US"/>
        </w:rPr>
        <w:t>: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  <w:r w:rsidRPr="002F7ADA">
        <w:rPr>
          <w:b/>
          <w:bCs/>
          <w:szCs w:val="24"/>
          <w:lang w:val="en-US"/>
        </w:rPr>
        <w:t>-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</w:p>
    <w:p w14:paraId="4EFDDF91" w14:textId="544B9B2F" w:rsidR="002F7ADA" w:rsidRPr="002F7ADA" w:rsidRDefault="002F7ADA" w:rsidP="002F7AD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လုံးခြင်းသည်အသင်းတော်အတွက်မရှိမဖြစ်လိုအပ်သည်ဧ၊၂း၁၃၄။ပေါလုသည်ဤစည်းလုံးညီညွတ်မှုကိုရရှိရန်ယေဘူယျအကြံဉာဏ်ကိုမိတ်ဆက်ပေးသည်အပြန်အလှန်တင်ပြခြင်း၅း၂၁။ထို့နောက်သူသည်ဤအကြံဉာဏ်ကိုသီးခြားကိစ္စရပ်တစ်ခုတွင်ကျင့်သုံးသည်အိမ်ထောင်ရေး။</w:t>
      </w:r>
    </w:p>
    <w:p w14:paraId="7ABAFC88" w14:textId="13EB0F06" w:rsidR="002F7ADA" w:rsidRPr="002F7ADA" w:rsidRDefault="002F7ADA" w:rsidP="002F7AD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်းမသည်မိမိခင်ပွန်းကိုဝန်ခံသကဲ့သို့၊အသင်းတော်သည်ခရစ်တော်ကိုကယ်တင်ရှင်၊ကာကွယ်သူအနေဖြင့်လက်ခံရမည်။</w:t>
      </w:r>
    </w:p>
    <w:p w14:paraId="6F008BF3" w14:textId="77777777" w:rsidR="002F7ADA" w:rsidRPr="002F7ADA" w:rsidRDefault="002F7ADA" w:rsidP="002F7AD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ဇနီးသည်သည်မောက်မာခြင်း၊သာလွန်ခြင်းမရှိဘဲခင်ပွန်းအပေါ်နှိမ့်ချမှုနှင့်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ရိုသေမှုဖြင့်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ပြုမူသင့်သည်။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သူမသည်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</w:t>
      </w:r>
      <w:r w:rsidRPr="002F7ADA">
        <w:rPr>
          <w:rFonts w:ascii="Arial" w:hAnsi="Arial" w:cs="Arial" w:hint="cs"/>
          <w:b/>
          <w:bCs/>
          <w:szCs w:val="24"/>
          <w:cs/>
          <w:lang w:val="en-US" w:bidi="my-MM"/>
        </w:rPr>
        <w:t>…”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ဟူသော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လက်အောက်ခံအဖြစ်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မေတ္တာနှင့်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ထောက်မထားသော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သစ္စာရှိမှုဟု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ယူဆသင့်သည်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၅း၂၄။</w:t>
      </w:r>
    </w:p>
    <w:p w14:paraId="46B01394" w14:textId="79767C3D" w:rsidR="002F7ADA" w:rsidRPr="002F7ADA" w:rsidRDefault="002F7ADA" w:rsidP="002F7AD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ခရစ်တော်နှင့်သူ၏ဘုရားကျောင်း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ခင်ပွန်းနှင့်ဇနီးဧဖက်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၅း၂၅</w:t>
      </w:r>
      <w:r w:rsidRPr="002F7ADA">
        <w:rPr>
          <w:b/>
          <w:bCs/>
          <w:szCs w:val="24"/>
          <w:lang w:val="en-US"/>
        </w:rPr>
        <w:t>-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</w:t>
      </w:r>
    </w:p>
    <w:p w14:paraId="3B939E1C" w14:textId="77777777" w:rsidR="002F7ADA" w:rsidRPr="002F7ADA" w:rsidRDefault="002F7ADA" w:rsidP="002F7ADA">
      <w:pPr>
        <w:pStyle w:val="ListParagraph"/>
        <w:numPr>
          <w:ilvl w:val="1"/>
          <w:numId w:val="3"/>
        </w:numPr>
        <w:rPr>
          <w:rFonts w:ascii="Myanmar Text" w:hAnsi="Myanmar Text" w:cs="Myanmar Text"/>
          <w:b/>
          <w:b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ပေါလု၏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ဥပမာတွင်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ခရစ်တော်သည်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ခင်ပွန်း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သတို့သား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ဖြစ်ပြီး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သူ၏ဇနီး</w:t>
      </w:r>
      <w:r w:rsidRPr="002F7ADA">
        <w:rPr>
          <w:b/>
          <w:b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သတို့သမီးဖြစ်သည်။</w:t>
      </w:r>
      <w:r w:rsidRPr="002F7ADA">
        <w:rPr>
          <w:rFonts w:ascii="Myanmar Text" w:hAnsi="Myanmar Text" w:cs="Myanmar Text"/>
          <w:b/>
          <w:bCs/>
          <w:cs/>
          <w:lang w:bidi="my-MM"/>
        </w:rPr>
        <w:t>ခရစ်တော်သည်သူ့ဇနီးအတွက်ဘာလုပ်ပေးသနည်း</w:t>
      </w:r>
    </w:p>
    <w:p w14:paraId="2EBA3013" w14:textId="77777777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မယားအဖြစ်</w:t>
      </w:r>
      <w:r w:rsidRPr="002F7ADA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ဘုရားကျောင်းကို</w:t>
      </w:r>
      <w:r w:rsidRPr="002F7ADA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ချစ်သည်။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ယေရှုက ငါတို့ကို ချစ်တယ်။</w:t>
      </w:r>
    </w:p>
    <w:p w14:paraId="31E77D2D" w14:textId="77777777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သတို့သမီးတန်ဘိုးအားသူပေးသည်။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သတို့သားသည် မယားအဖြစ်ယူရန် သတို့သမီး၏ဖခင်အား လက်ထပ်ပစ္စည်း သို့မဟုတ် ငွေပေး၍ မည်မျှတန်ဖိုးထားကြောင်း ပြသရမည် က၊ ၂၉</w:t>
      </w:r>
      <w:r w:rsidRPr="002F7ADA">
        <w:rPr>
          <w:rFonts w:ascii="Myanmar Text" w:hAnsi="Myanmar Text" w:cs="Myanmar Text"/>
          <w:b/>
          <w:bCs/>
          <w:i/>
          <w:iCs/>
          <w:lang w:val="en-US" w:bidi="my-MM"/>
        </w:rPr>
        <w:t>-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၁၈</w:t>
      </w:r>
      <w:r w:rsidRPr="002F7ADA">
        <w:rPr>
          <w:rFonts w:ascii="Myanmar Text" w:hAnsi="Myanmar Text" w:cs="Myanmar Text"/>
          <w:b/>
          <w:bCs/>
          <w:i/>
          <w:iCs/>
          <w:lang w:val="en-US" w:bidi="my-MM"/>
        </w:rPr>
        <w:t>,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 xml:space="preserve"> ၃၄</w:t>
      </w:r>
      <w:r w:rsidRPr="002F7ADA">
        <w:rPr>
          <w:rFonts w:ascii="Myanmar Text" w:hAnsi="Myanmar Text" w:cs="Myanmar Text"/>
          <w:b/>
          <w:bCs/>
          <w:i/>
          <w:iCs/>
          <w:lang w:val="en-US" w:bidi="my-MM"/>
        </w:rPr>
        <w:t>: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၁၁။</w:t>
      </w:r>
    </w:p>
    <w:p w14:paraId="5C77701B" w14:textId="77777777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သတို့သမီးအားသန့်ရှင်းစေကြယ်စေခြင်း။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ခရစ်တော်ကိုယ်တိုင်သတို့သမီးအရံအဖြစ်တာဝန်ယူကာသတို့သမီးအားပြင်ဆင်သည်။</w:t>
      </w:r>
    </w:p>
    <w:p w14:paraId="68683E1B" w14:textId="77777777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ကတိစကားကိုပြောတတ်၏။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ကတိတော်အားဖြင့်၊ခရစ်တော်သည်အသင်းတော်ကို ပြုစုစောင့်ရှောက်ပြီးချစ်မြတ်နိုးရန် ကတိပြုပါသည်။</w:t>
      </w:r>
    </w:p>
    <w:p w14:paraId="726D0DF8" w14:textId="77777777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သတို့သမီးအားပြင်ဆင်ပြီး</w:t>
      </w:r>
      <w:r w:rsidRPr="002F7ADA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အလှဆင်တယ်။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ခရစ်တော်ဖြင့် တန်ဆာဆင်ထားသော အသင်းတော်သည် သန့်ရှင်း၍ အပြစ်အနာအဆာကင်းသော ပုံပေါ်သည်။</w:t>
      </w:r>
    </w:p>
    <w:p w14:paraId="16D50446" w14:textId="179DD5A8" w:rsidR="002F7ADA" w:rsidRPr="002F7ADA" w:rsidRDefault="002F7ADA" w:rsidP="002F7ADA">
      <w:pPr>
        <w:pStyle w:val="ListParagraph"/>
        <w:numPr>
          <w:ilvl w:val="2"/>
          <w:numId w:val="3"/>
        </w:numPr>
        <w:rPr>
          <w:rFonts w:ascii="Myanmar Text" w:hAnsi="Myanmar Text" w:cs="Myanmar Text"/>
          <w:b/>
          <w:bCs/>
          <w:i/>
          <w:iCs/>
          <w:lang w:val="en-US" w:bidi="my-MM"/>
        </w:rPr>
      </w:pPr>
      <w:r w:rsidRPr="002F7ADA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သတို့သမီးကိုလက်ဆောင်ပေးတယ်။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ဖခင်၏တာဝန်ကိုယူ၍ယေရှုသည်အသင်းတော်အားသူ့ကိုယ်သူတင်ပြပြီးသူမကိုလက်</w:t>
      </w:r>
      <w:r w:rsidRPr="002F7ADA">
        <w:rPr>
          <w:rFonts w:ascii="Myanmar Text" w:hAnsi="Myanmar Text" w:cs="Myanmar Text"/>
          <w:b/>
          <w:bCs/>
          <w:i/>
          <w:iCs/>
          <w:lang w:val="en-US" w:bidi="my-MM"/>
        </w:rPr>
        <w:t xml:space="preserve"> </w:t>
      </w:r>
      <w:r w:rsidRPr="002F7ADA">
        <w:rPr>
          <w:rFonts w:ascii="Myanmar Text" w:hAnsi="Myanmar Text" w:cs="Myanmar Text"/>
          <w:b/>
          <w:bCs/>
          <w:i/>
          <w:iCs/>
          <w:cs/>
          <w:lang w:bidi="my-MM"/>
        </w:rPr>
        <w:t>ထပ်သည်။</w:t>
      </w:r>
    </w:p>
    <w:p w14:paraId="3BEA4C08" w14:textId="77777777" w:rsidR="00F027A2" w:rsidRPr="00F027A2" w:rsidRDefault="00F027A2" w:rsidP="00F027A2">
      <w:pPr>
        <w:pStyle w:val="ListParagraph"/>
        <w:numPr>
          <w:ilvl w:val="1"/>
          <w:numId w:val="2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သူ၏အသင်းတော်မင်္ဂလာပွဲကို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၎င်း၏အချိန်နှင့်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တပြေးညီ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ဖွံ့ဖြိုးတိုးတက်မှုတွင်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တင်ပြသည်။</w:t>
      </w:r>
    </w:p>
    <w:p w14:paraId="258A7EA3" w14:textId="77777777" w:rsidR="00F027A2" w:rsidRPr="00F027A2" w:rsidRDefault="00F027A2" w:rsidP="00F027A2">
      <w:pPr>
        <w:pStyle w:val="ListParagraph"/>
        <w:numPr>
          <w:ilvl w:val="2"/>
          <w:numId w:val="2"/>
        </w:numPr>
        <w:rPr>
          <w:i/>
          <w:iCs/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စေ့စပ်ကြောင်းလမ်းခြင်း</w:t>
      </w:r>
      <w:r w:rsidRPr="00F027A2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F027A2">
        <w:rPr>
          <w:b/>
          <w:bCs/>
          <w:i/>
          <w:iCs/>
          <w:szCs w:val="24"/>
          <w:lang w:val="en-US"/>
        </w:rPr>
        <w:t>v. 25)</w:t>
      </w:r>
    </w:p>
    <w:p w14:paraId="06FFF482" w14:textId="77777777" w:rsidR="00F027A2" w:rsidRPr="00F027A2" w:rsidRDefault="00F027A2" w:rsidP="00F027A2">
      <w:pPr>
        <w:pStyle w:val="ListParagraph"/>
        <w:ind w:left="1080"/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သခင်ယေရှုသည်လက်ဝါးကပ်တိုင်ပေါ်တွင်အသေခံခြင်းဖြင့်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သတို့သမီး၏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အဖိုးအခကိုပေးဆပ်ခဲ့သည်။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ဤနည်းအားဖြင့်၊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အသင်းတော်သို့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သူ့ကိုယ်သူ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တရားဝင်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စေ့စပ်ခဲ့သည်။</w:t>
      </w:r>
    </w:p>
    <w:p w14:paraId="495D81BF" w14:textId="77777777" w:rsidR="00F027A2" w:rsidRPr="00F027A2" w:rsidRDefault="00F027A2" w:rsidP="00F027A2">
      <w:pPr>
        <w:pStyle w:val="ListParagraph"/>
        <w:numPr>
          <w:ilvl w:val="2"/>
          <w:numId w:val="2"/>
        </w:numPr>
        <w:rPr>
          <w:i/>
          <w:iCs/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မင်္ဂလာပွဲအတွက်</w:t>
      </w:r>
      <w:r w:rsidRPr="00F027A2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ပြင်ဆင်ခြင်း</w:t>
      </w:r>
      <w:r w:rsidRPr="00F027A2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၂၆၊</w:t>
      </w:r>
    </w:p>
    <w:p w14:paraId="3E666917" w14:textId="77777777" w:rsidR="00F027A2" w:rsidRPr="00F027A2" w:rsidRDefault="00F027A2" w:rsidP="00F027A2">
      <w:pPr>
        <w:pStyle w:val="ListParagraph"/>
        <w:ind w:left="1080"/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လက်ရှိတွင်၊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အဖွဲ့ဝင်တစ်ဦးစီကို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သန့်ရှင်းစင်ကြယ်စေကာ၊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အပြစ်အစွန်းအထင်းတိုင်းကို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သန့်စင်စေကာ၊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စရိုက်လက္ခဏာတိုင်းကို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ချောမွေ့စေခြင်းဖြင့်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ပြင်ဆင်ပေးသည်။</w:t>
      </w:r>
    </w:p>
    <w:p w14:paraId="21B0871C" w14:textId="77777777" w:rsidR="00F027A2" w:rsidRPr="00F027A2" w:rsidRDefault="00F027A2" w:rsidP="00F027A2">
      <w:pPr>
        <w:pStyle w:val="ListParagraph"/>
        <w:numPr>
          <w:ilvl w:val="2"/>
          <w:numId w:val="2"/>
        </w:numPr>
        <w:rPr>
          <w:i/>
          <w:iCs/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lastRenderedPageBreak/>
        <w:t>မင်္ဂလာအခမ်းအနား၊</w:t>
      </w:r>
      <w:r w:rsidRPr="00F027A2">
        <w:rPr>
          <w:b/>
          <w:bCs/>
          <w:i/>
          <w:i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i/>
          <w:iCs/>
          <w:szCs w:val="24"/>
          <w:cs/>
          <w:lang w:val="en-US" w:bidi="my-MM"/>
        </w:rPr>
        <w:t>၂၇</w:t>
      </w:r>
    </w:p>
    <w:p w14:paraId="7E179F9F" w14:textId="77777777" w:rsidR="00F027A2" w:rsidRPr="00F027A2" w:rsidRDefault="00F027A2" w:rsidP="00F027A2">
      <w:pPr>
        <w:pStyle w:val="ListParagraph"/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နောက်ဆုံးတွင်၊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သူ၏ဇနီး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ဘုန်းကြီးသောအသင်းတော်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ထာဝရပျော်ရွှင်စွာနေထိုင်ရန်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ကြွလာမည်ဖြစ်သည်။</w:t>
      </w:r>
    </w:p>
    <w:p w14:paraId="071F5525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မင်္ဂလာပွဲအတွက်ပြင်ဆင်နေသလား။ထိုလှပသောအခမ်းအနားအတွက်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ကျွန်ုပ်အားနေ့တိုင်းသခင်ယေရှုကိုပြင်ဆင်ခွင့်ပေးပါသလော။ခင်ပွန်းဖြစ်သူကို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မျက်နှာချင်းဆိုင်တွေ့နိုင်တဲ့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အခိုက်အတန့်လေးကို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တောင့်တမိပါသလား။</w:t>
      </w:r>
    </w:p>
    <w:p w14:paraId="6C404AFC" w14:textId="507389E7" w:rsidR="00F027A2" w:rsidRPr="00F027A2" w:rsidRDefault="00F027A2" w:rsidP="00F027A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ခင်ပွန်းများအတွက်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အကြံပြုချက်ဧဖက်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၅း၂၈</w:t>
      </w:r>
      <w:r w:rsidRPr="00F027A2">
        <w:rPr>
          <w:b/>
          <w:bCs/>
          <w:szCs w:val="24"/>
          <w:lang w:val="en-US"/>
        </w:rPr>
        <w:t>-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၃၀</w:t>
      </w:r>
    </w:p>
    <w:p w14:paraId="6EAA9B33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ဧဝပြောသောစကားများကို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လွဲမှားစွာ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အဓိပ္ပာယ်ပြန်ဆိုခြင်းကြောင့်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များစွာသောဒုက္ခနှင့်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ဝမ်းနည်းခြင်းတို့သည်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သင်တို့၏ခင်ပွန်း၌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အလိုဆန္ဒရှိ၍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သင့်ကိုအုပ်စိုးလိမ့်မည်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b/>
          <w:bCs/>
          <w:szCs w:val="24"/>
          <w:lang w:val="en-US"/>
        </w:rPr>
        <w:t xml:space="preserve">Gen. 3:16 </w:t>
      </w:r>
      <w:proofErr w:type="gramStart"/>
      <w:r w:rsidRPr="00F027A2">
        <w:rPr>
          <w:b/>
          <w:bCs/>
          <w:szCs w:val="24"/>
          <w:lang w:val="en-US"/>
        </w:rPr>
        <w:t>NIV)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6D4065C9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ချက်ကိုပေါလုသိရှိနားလည်စေရန်ခင်ပွန်းများသည်ဇနီးမယားများအပေါ်မည်သို့ပြုမူသင့်သည်ကိုနားလည်စေလိုသည်။ပထမဦးစွာ၊ခရစ်တော်သည်အသင်းတော်ကိုချစ်တော်မူသကဲ့သို့၊သူတို့ကိုချစ်ရန်၊သူတို့အတွ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သူတို့၏အသက်ကို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ပေးလှူလိုစိတ်ရှိသည်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၅း၂၅၊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၂၉။</w:t>
      </w:r>
    </w:p>
    <w:p w14:paraId="38B06FC8" w14:textId="611CAE95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ခင်ပွန်းသည်ကြမ်းကြမ်းတမ်းတမ်းဆက်ဆံဖူးပါက၊ဇနီးသည်သည်သူတို့ကိုယ်၏တစ်ပိုင်းတစ်စဖြစ်ကြောင်းကို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သတိရပါ။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နှိပ်စက်ညှဉ်းပန်းခြင်းဖြင့်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သူမကိုသာမက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ကိုယ့်ကိုယ်ကိုယ်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မချစ်ကြောင်း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ပြသနေသည်၅း၂။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မလျော်ကန်သောအုပ်ချုပ်မှု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နှင့်ဇနီးမယားတို့ကိုနှိပ်စက်ညှဉ်းပန်းသူများသည်မိမိတို့ကိုယ်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ခန္ဓာ၊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ကိုယ်အသား၊အရိုးတို့ကိုညှဉ်းဆဲခြင်းသာဖြစ်သည်၅း၃၀။</w:t>
      </w:r>
    </w:p>
    <w:p w14:paraId="3F503A6A" w14:textId="769F02B3" w:rsidR="00F027A2" w:rsidRPr="00F027A2" w:rsidRDefault="00F027A2" w:rsidP="00F027A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ခရစ်တော်နှင့်သူ၏ဘုရားကျောင်းတစ်သားတကိုယ်တည်းဧဖက်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၅း၃၁</w:t>
      </w:r>
      <w:r w:rsidRPr="00F027A2">
        <w:rPr>
          <w:b/>
          <w:bCs/>
          <w:szCs w:val="24"/>
          <w:lang w:val="en-US"/>
        </w:rPr>
        <w:t>-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၃၃</w:t>
      </w:r>
    </w:p>
    <w:p w14:paraId="7BD1FA26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ပေါလုသည်ကမ္ဘာဦးကျမ်း၂း၂၄</w:t>
      </w:r>
      <w:r w:rsidRPr="00F027A2">
        <w:rPr>
          <w:b/>
          <w:bCs/>
          <w:szCs w:val="24"/>
          <w:lang w:val="en-US"/>
        </w:rPr>
        <w:t>(5:31)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ရည်ညွှန်းပြီးအိမ်ထောင်ဖက်များထံသူ၏အကြံဉာဏ်ကိုနိဂုံးချုပ်ထားသည်။တစ်သားတစ်ကိုယ်တည်းဟူသောအသုံးအနှုန်းက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ဘာကိုဆိုလိုသနည်း။</w:t>
      </w:r>
    </w:p>
    <w:p w14:paraId="4E68EB68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မ်ထောင်ရေးတွင်လိင်ပိုင်းဆိုင်ရာစည်းလုံးမှုသည်၎င်းတို့၏စိတ်ပိုင်းဆိုင်ရာနှင့်ဝိညာဉ်ရေးညီညွတ်မှုကိုထင်ဟပ်စေသည်။သူတို့နှစ်ယောက်မဟုတ်တော့ဘူး။သီးခြားလုပ်ဆောင်ခြင်းမပြုတော့ပါ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စည်းစည်းလုံးလုံးနဲ့အနာဂတ်ကို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ဖန်တီးဖို့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အတိတ်ကို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ချန်ထားခဲ့ကြတယ်။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b/>
          <w:bCs/>
          <w:szCs w:val="24"/>
          <w:lang w:val="en-US"/>
        </w:rPr>
        <w:t xml:space="preserve">ONE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7598E193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ပေါလုသည်ခရစ်တော်နှင့်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သူ၏အသင်းတော်အတွက်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ဝိညာဉ်ရေးအရ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အသုံးချသည့်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လျှို့ဝှက်ဆန်းကြယ်သော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လက်ဆောင်တစ်ခုဖြစ်သည်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၅း၃၂။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သီးခြားမတည်ရှိနိုင်သော်လည်း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သခင်ယေရှုနှင့်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၎င်း၏စည်းလုံးမှုအပေါ်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မူတည်သည်။</w:t>
      </w:r>
    </w:p>
    <w:p w14:paraId="719E6C8E" w14:textId="77777777" w:rsidR="00F027A2" w:rsidRPr="00F027A2" w:rsidRDefault="00F027A2" w:rsidP="00F027A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ခင်ပွန်းသည်သည်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မိမိမယားကို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အပြန်အလှန်ချစ်သည်၊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မယားသည်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မိမိခင်ပွန်းကို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ရိုသေသည်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အပြန်အလှန်၊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ငါတို့တစ်ဦးစီတိုင်းကို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ချစ်မြတ်နိုးသကဲ့သို့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အပြန်အလှန်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ချစ်မြတ်နိုးသည်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F027A2">
        <w:rPr>
          <w:b/>
          <w:bCs/>
          <w:szCs w:val="24"/>
          <w:cs/>
          <w:lang w:val="en-US" w:bidi="my-MM"/>
        </w:rPr>
        <w:t xml:space="preserve"> </w:t>
      </w:r>
      <w:r w:rsidRPr="00F027A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၅း၃၃။</w:t>
      </w:r>
    </w:p>
    <w:p w14:paraId="0B7A589E" w14:textId="1F57427D" w:rsidR="00F251A3" w:rsidRPr="00D15FB2" w:rsidRDefault="00F251A3" w:rsidP="00F027A2">
      <w:pPr>
        <w:pStyle w:val="ListParagraph"/>
        <w:ind w:left="810"/>
        <w:rPr>
          <w:szCs w:val="24"/>
          <w:lang w:val="en-US"/>
        </w:rPr>
      </w:pPr>
    </w:p>
    <w:sectPr w:rsidR="00F251A3" w:rsidRPr="00D15FB2" w:rsidSect="00FD408A">
      <w:pgSz w:w="11906" w:h="16838"/>
      <w:pgMar w:top="63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A04"/>
    <w:multiLevelType w:val="hybridMultilevel"/>
    <w:tmpl w:val="10A01CFC"/>
    <w:lvl w:ilvl="0" w:tplc="3704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2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24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A5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A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D13235"/>
    <w:multiLevelType w:val="hybridMultilevel"/>
    <w:tmpl w:val="C4604314"/>
    <w:lvl w:ilvl="0" w:tplc="D90E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C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E3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E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6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2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4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67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21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6A10F0"/>
    <w:multiLevelType w:val="hybridMultilevel"/>
    <w:tmpl w:val="141A9EC6"/>
    <w:lvl w:ilvl="0" w:tplc="AF4E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6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C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A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6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C0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2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6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D423F"/>
    <w:multiLevelType w:val="multilevel"/>
    <w:tmpl w:val="7556CB7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3312D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6149AC"/>
    <w:multiLevelType w:val="hybridMultilevel"/>
    <w:tmpl w:val="04D4A33A"/>
    <w:lvl w:ilvl="0" w:tplc="9BC0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69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A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6C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8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2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3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2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0F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BF7E11"/>
    <w:multiLevelType w:val="hybridMultilevel"/>
    <w:tmpl w:val="6E10FCAE"/>
    <w:lvl w:ilvl="0" w:tplc="3F44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C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C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A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AE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14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4E6D4D"/>
    <w:multiLevelType w:val="hybridMultilevel"/>
    <w:tmpl w:val="DE24AFEC"/>
    <w:lvl w:ilvl="0" w:tplc="7F0E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E9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8C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6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C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0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3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22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76329E"/>
    <w:multiLevelType w:val="hybridMultilevel"/>
    <w:tmpl w:val="2AA8F3A2"/>
    <w:lvl w:ilvl="0" w:tplc="45320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8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6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20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6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2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8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E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0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E322B0"/>
    <w:multiLevelType w:val="hybridMultilevel"/>
    <w:tmpl w:val="07A2338E"/>
    <w:lvl w:ilvl="0" w:tplc="2362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C8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4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C3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8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6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05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7B4A7A"/>
    <w:multiLevelType w:val="hybridMultilevel"/>
    <w:tmpl w:val="B7B2A298"/>
    <w:lvl w:ilvl="0" w:tplc="28D4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85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C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C8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A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8F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2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4A7ABD"/>
    <w:multiLevelType w:val="hybridMultilevel"/>
    <w:tmpl w:val="FFD4F168"/>
    <w:lvl w:ilvl="0" w:tplc="CE4A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C1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AA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A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C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4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A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527262"/>
    <w:multiLevelType w:val="multilevel"/>
    <w:tmpl w:val="A858E3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525B4E"/>
    <w:multiLevelType w:val="hybridMultilevel"/>
    <w:tmpl w:val="FBAA600C"/>
    <w:lvl w:ilvl="0" w:tplc="4448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AC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47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4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E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C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E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0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20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C94995"/>
    <w:multiLevelType w:val="hybridMultilevel"/>
    <w:tmpl w:val="379A7468"/>
    <w:lvl w:ilvl="0" w:tplc="51D8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A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0D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C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65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25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13972649">
    <w:abstractNumId w:val="4"/>
  </w:num>
  <w:num w:numId="2" w16cid:durableId="2011055253">
    <w:abstractNumId w:val="12"/>
  </w:num>
  <w:num w:numId="3" w16cid:durableId="968902261">
    <w:abstractNumId w:val="3"/>
  </w:num>
  <w:num w:numId="4" w16cid:durableId="812792434">
    <w:abstractNumId w:val="14"/>
  </w:num>
  <w:num w:numId="5" w16cid:durableId="1097556899">
    <w:abstractNumId w:val="11"/>
  </w:num>
  <w:num w:numId="6" w16cid:durableId="175047999">
    <w:abstractNumId w:val="9"/>
  </w:num>
  <w:num w:numId="7" w16cid:durableId="1268194564">
    <w:abstractNumId w:val="6"/>
  </w:num>
  <w:num w:numId="8" w16cid:durableId="2038237991">
    <w:abstractNumId w:val="0"/>
  </w:num>
  <w:num w:numId="9" w16cid:durableId="1560749378">
    <w:abstractNumId w:val="2"/>
  </w:num>
  <w:num w:numId="10" w16cid:durableId="1827671021">
    <w:abstractNumId w:val="8"/>
  </w:num>
  <w:num w:numId="11" w16cid:durableId="1028260109">
    <w:abstractNumId w:val="13"/>
  </w:num>
  <w:num w:numId="12" w16cid:durableId="861364539">
    <w:abstractNumId w:val="7"/>
  </w:num>
  <w:num w:numId="13" w16cid:durableId="1217014783">
    <w:abstractNumId w:val="1"/>
  </w:num>
  <w:num w:numId="14" w16cid:durableId="1755004308">
    <w:abstractNumId w:val="5"/>
  </w:num>
  <w:num w:numId="15" w16cid:durableId="1701055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5C"/>
    <w:rsid w:val="0002020F"/>
    <w:rsid w:val="000666D6"/>
    <w:rsid w:val="000804C2"/>
    <w:rsid w:val="00082D87"/>
    <w:rsid w:val="001E134C"/>
    <w:rsid w:val="001E4AA8"/>
    <w:rsid w:val="00224A58"/>
    <w:rsid w:val="0023692E"/>
    <w:rsid w:val="002D4428"/>
    <w:rsid w:val="002F7ADA"/>
    <w:rsid w:val="003036B8"/>
    <w:rsid w:val="00323366"/>
    <w:rsid w:val="00364D26"/>
    <w:rsid w:val="0039051C"/>
    <w:rsid w:val="00395C43"/>
    <w:rsid w:val="003F0BCF"/>
    <w:rsid w:val="0042429E"/>
    <w:rsid w:val="004C06D0"/>
    <w:rsid w:val="004D5CB2"/>
    <w:rsid w:val="005C0A02"/>
    <w:rsid w:val="005E520B"/>
    <w:rsid w:val="006072D4"/>
    <w:rsid w:val="00673818"/>
    <w:rsid w:val="00702C66"/>
    <w:rsid w:val="00723958"/>
    <w:rsid w:val="007427EA"/>
    <w:rsid w:val="0075512A"/>
    <w:rsid w:val="007F0FD4"/>
    <w:rsid w:val="008C7D5F"/>
    <w:rsid w:val="008E413E"/>
    <w:rsid w:val="008F2108"/>
    <w:rsid w:val="00917C7D"/>
    <w:rsid w:val="00A116B8"/>
    <w:rsid w:val="00A20F89"/>
    <w:rsid w:val="00A96831"/>
    <w:rsid w:val="00B61BB8"/>
    <w:rsid w:val="00B8428F"/>
    <w:rsid w:val="00BA3EAE"/>
    <w:rsid w:val="00BA5266"/>
    <w:rsid w:val="00BC1A1E"/>
    <w:rsid w:val="00D15FB2"/>
    <w:rsid w:val="00D3025C"/>
    <w:rsid w:val="00D915DC"/>
    <w:rsid w:val="00DA1624"/>
    <w:rsid w:val="00DD281F"/>
    <w:rsid w:val="00E13420"/>
    <w:rsid w:val="00E64DB3"/>
    <w:rsid w:val="00EB23CA"/>
    <w:rsid w:val="00F027A2"/>
    <w:rsid w:val="00F0729E"/>
    <w:rsid w:val="00F251A3"/>
    <w:rsid w:val="00F53E67"/>
    <w:rsid w:val="00FA63FF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5A72"/>
  <w15:chartTrackingRefBased/>
  <w15:docId w15:val="{6920370F-3B6D-493C-8D5D-95EFC68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D302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2023-07-31T04:02:00Z</dcterms:created>
  <dcterms:modified xsi:type="dcterms:W3CDTF">2023-08-15T05:51:00Z</dcterms:modified>
</cp:coreProperties>
</file>